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86802" w14:textId="77777777" w:rsidR="00C94DD4" w:rsidRPr="00C94DD4" w:rsidRDefault="00C94DD4" w:rsidP="00C94DD4">
      <w:pPr>
        <w:suppressAutoHyphens/>
        <w:autoSpaceDN w:val="0"/>
        <w:spacing w:after="0" w:line="240" w:lineRule="auto"/>
        <w:jc w:val="center"/>
        <w:textAlignment w:val="baseline"/>
        <w:rPr>
          <w:rFonts w:ascii="Times New Roman" w:eastAsia="Times New Roman" w:hAnsi="Times New Roman" w:cs="Times New Roman"/>
          <w:iCs/>
          <w:sz w:val="24"/>
          <w:szCs w:val="20"/>
        </w:rPr>
      </w:pPr>
      <w:r w:rsidRPr="00C94DD4">
        <w:rPr>
          <w:rFonts w:ascii="Times New Roman" w:eastAsia="Times New Roman" w:hAnsi="Times New Roman" w:cs="Times New Roman"/>
          <w:b/>
          <w:iCs/>
          <w:sz w:val="24"/>
          <w:szCs w:val="24"/>
        </w:rPr>
        <w:t>MISSISSIPPI COUNTY, ARKANSAS, E.O.C.</w:t>
      </w:r>
    </w:p>
    <w:p w14:paraId="5D9AEF04" w14:textId="77777777" w:rsidR="00C94DD4" w:rsidRPr="00C94DD4" w:rsidRDefault="00C94DD4" w:rsidP="00C94DD4">
      <w:pPr>
        <w:suppressAutoHyphens/>
        <w:autoSpaceDN w:val="0"/>
        <w:spacing w:after="0" w:line="240" w:lineRule="auto"/>
        <w:ind w:left="-270" w:right="-90"/>
        <w:jc w:val="center"/>
        <w:textAlignment w:val="baseline"/>
        <w:rPr>
          <w:rFonts w:ascii="Times New Roman" w:eastAsia="Times New Roman" w:hAnsi="Times New Roman" w:cs="Times New Roman"/>
          <w:iCs/>
          <w:sz w:val="24"/>
          <w:szCs w:val="20"/>
        </w:rPr>
      </w:pPr>
      <w:r w:rsidRPr="00C94DD4">
        <w:rPr>
          <w:rFonts w:ascii="Times New Roman" w:eastAsia="Times New Roman" w:hAnsi="Times New Roman" w:cs="Times New Roman"/>
          <w:b/>
          <w:iCs/>
          <w:sz w:val="24"/>
          <w:szCs w:val="24"/>
        </w:rPr>
        <w:t>EARLY CHILDHOOD EDUCATION DEPARTMENT</w:t>
      </w:r>
    </w:p>
    <w:p w14:paraId="1BD04193" w14:textId="77777777" w:rsidR="00C94DD4" w:rsidRPr="00C94DD4" w:rsidRDefault="00C94DD4" w:rsidP="00C94DD4">
      <w:pPr>
        <w:tabs>
          <w:tab w:val="center" w:pos="4680"/>
          <w:tab w:val="right" w:pos="9360"/>
        </w:tabs>
        <w:spacing w:after="0" w:line="240" w:lineRule="auto"/>
        <w:ind w:left="288" w:hanging="288"/>
        <w:rPr>
          <w:rFonts w:ascii="Calibri" w:eastAsia="Calibri" w:hAnsi="Calibri" w:cs="Times New Roman"/>
          <w:sz w:val="20"/>
        </w:rPr>
      </w:pPr>
    </w:p>
    <w:p w14:paraId="1F706511" w14:textId="77777777" w:rsidR="00C94DD4" w:rsidRPr="00C94DD4" w:rsidRDefault="00C94DD4" w:rsidP="00C94DD4">
      <w:pPr>
        <w:tabs>
          <w:tab w:val="center" w:pos="4680"/>
          <w:tab w:val="right" w:pos="9360"/>
        </w:tabs>
        <w:spacing w:after="0" w:line="240" w:lineRule="auto"/>
        <w:ind w:left="288" w:hanging="288"/>
        <w:rPr>
          <w:rFonts w:ascii="Calibri" w:eastAsia="Calibri" w:hAnsi="Calibri" w:cs="Times New Roman"/>
          <w:sz w:val="20"/>
        </w:rPr>
      </w:pPr>
    </w:p>
    <w:p w14:paraId="7DE59F1E" w14:textId="302B1C32" w:rsidR="00A93BBB" w:rsidRDefault="00C94DD4" w:rsidP="00C94DD4">
      <w:pPr>
        <w:jc w:val="center"/>
        <w:rPr>
          <w:rFonts w:ascii="Times New Roman" w:hAnsi="Times New Roman" w:cs="Times New Roman"/>
          <w:sz w:val="24"/>
          <w:szCs w:val="24"/>
        </w:rPr>
      </w:pPr>
      <w:r w:rsidRPr="00C94DD4">
        <w:rPr>
          <w:rFonts w:ascii="Times New Roman" w:hAnsi="Times New Roman" w:cs="Times New Roman"/>
          <w:sz w:val="24"/>
          <w:szCs w:val="24"/>
        </w:rPr>
        <w:t>1302.16</w:t>
      </w:r>
    </w:p>
    <w:p w14:paraId="00E57DDD" w14:textId="77EE9A87" w:rsidR="00C94DD4" w:rsidRDefault="00C94DD4" w:rsidP="00C94DD4">
      <w:pPr>
        <w:jc w:val="center"/>
        <w:rPr>
          <w:rFonts w:ascii="Times New Roman" w:hAnsi="Times New Roman" w:cs="Times New Roman"/>
          <w:b/>
          <w:sz w:val="24"/>
        </w:rPr>
      </w:pPr>
      <w:r w:rsidRPr="00C94DD4">
        <w:rPr>
          <w:rFonts w:ascii="Times New Roman" w:hAnsi="Times New Roman" w:cs="Times New Roman"/>
          <w:b/>
          <w:sz w:val="24"/>
        </w:rPr>
        <w:t>DAILY ATTENDANCE RECORDS FOR</w:t>
      </w:r>
      <w:r w:rsidRPr="00C94DD4">
        <w:rPr>
          <w:rFonts w:ascii="Times New Roman" w:hAnsi="Times New Roman" w:cs="Times New Roman"/>
          <w:b/>
          <w:spacing w:val="-11"/>
          <w:sz w:val="24"/>
        </w:rPr>
        <w:t xml:space="preserve"> </w:t>
      </w:r>
      <w:r w:rsidRPr="00C94DD4">
        <w:rPr>
          <w:rFonts w:ascii="Times New Roman" w:hAnsi="Times New Roman" w:cs="Times New Roman"/>
          <w:b/>
          <w:sz w:val="24"/>
        </w:rPr>
        <w:t>CHILDREN</w:t>
      </w:r>
    </w:p>
    <w:p w14:paraId="17AB2934" w14:textId="77777777" w:rsidR="00C94DD4" w:rsidRDefault="00C94DD4" w:rsidP="00C94DD4">
      <w:pPr>
        <w:jc w:val="center"/>
        <w:rPr>
          <w:rFonts w:ascii="Times New Roman" w:hAnsi="Times New Roman" w:cs="Times New Roman"/>
          <w:b/>
          <w:sz w:val="24"/>
        </w:rPr>
      </w:pPr>
    </w:p>
    <w:p w14:paraId="697F30AF" w14:textId="77777777" w:rsidR="00C94DD4" w:rsidRDefault="00C94DD4" w:rsidP="00C94DD4">
      <w:pPr>
        <w:rPr>
          <w:rFonts w:ascii="Times New Roman" w:hAnsi="Times New Roman" w:cs="Times New Roman"/>
          <w:b/>
          <w:sz w:val="24"/>
          <w:szCs w:val="24"/>
        </w:rPr>
      </w:pPr>
      <w:r>
        <w:rPr>
          <w:rFonts w:ascii="Times New Roman" w:hAnsi="Times New Roman" w:cs="Times New Roman"/>
          <w:b/>
          <w:sz w:val="24"/>
          <w:szCs w:val="24"/>
        </w:rPr>
        <w:t>POLICY:</w:t>
      </w:r>
    </w:p>
    <w:p w14:paraId="54EDF752" w14:textId="77777777" w:rsidR="00C94DD4" w:rsidRDefault="00C94DD4" w:rsidP="00C94DD4">
      <w:pPr>
        <w:rPr>
          <w:rFonts w:ascii="Times New Roman" w:eastAsia="Calibri" w:hAnsi="Times New Roman" w:cs="Times New Roman"/>
          <w:sz w:val="24"/>
          <w:szCs w:val="24"/>
        </w:rPr>
      </w:pPr>
      <w:r w:rsidRPr="00C94DD4">
        <w:rPr>
          <w:rFonts w:ascii="Times New Roman" w:eastAsia="Calibri" w:hAnsi="Times New Roman" w:cs="Times New Roman"/>
          <w:sz w:val="24"/>
          <w:szCs w:val="24"/>
        </w:rPr>
        <w:t>In order to document enrollments, withdrawals, and attendance, Head Start children, birth to five years old, in the MCAEOC program will be signed in and out of the center each day on an appropriate form.</w:t>
      </w:r>
    </w:p>
    <w:p w14:paraId="05CC201E" w14:textId="77777777" w:rsidR="00C94DD4" w:rsidRDefault="00C94DD4" w:rsidP="00C94DD4">
      <w:pPr>
        <w:rPr>
          <w:rFonts w:ascii="Times New Roman" w:eastAsia="Calibri" w:hAnsi="Times New Roman" w:cs="Times New Roman"/>
          <w:b/>
          <w:bCs/>
          <w:sz w:val="24"/>
          <w:szCs w:val="24"/>
        </w:rPr>
      </w:pPr>
    </w:p>
    <w:p w14:paraId="264D075B" w14:textId="1C58629F" w:rsidR="00C94DD4" w:rsidRDefault="00C94DD4" w:rsidP="00C94DD4">
      <w:pPr>
        <w:rPr>
          <w:rFonts w:ascii="Times New Roman" w:eastAsia="Calibri" w:hAnsi="Times New Roman" w:cs="Times New Roman"/>
          <w:b/>
          <w:bCs/>
          <w:sz w:val="24"/>
          <w:szCs w:val="24"/>
        </w:rPr>
      </w:pPr>
      <w:r>
        <w:rPr>
          <w:rFonts w:ascii="Times New Roman" w:eastAsia="Calibri" w:hAnsi="Times New Roman" w:cs="Times New Roman"/>
          <w:b/>
          <w:bCs/>
          <w:sz w:val="24"/>
          <w:szCs w:val="24"/>
        </w:rPr>
        <w:t>PROCEDURES:</w:t>
      </w:r>
    </w:p>
    <w:p w14:paraId="12ADB169" w14:textId="6CD1B17E" w:rsidR="00C94DD4" w:rsidRPr="00534481" w:rsidRDefault="00C94DD4" w:rsidP="00C94DD4">
      <w:pPr>
        <w:pStyle w:val="ListParagraph"/>
        <w:numPr>
          <w:ilvl w:val="0"/>
          <w:numId w:val="1"/>
        </w:numPr>
        <w:tabs>
          <w:tab w:val="left" w:pos="660"/>
        </w:tabs>
        <w:spacing w:before="51"/>
        <w:ind w:right="576"/>
        <w:rPr>
          <w:rFonts w:ascii="Times New Roman" w:eastAsia="Calibri" w:hAnsi="Times New Roman" w:cs="Times New Roman"/>
          <w:sz w:val="24"/>
          <w:szCs w:val="24"/>
        </w:rPr>
      </w:pPr>
      <w:r w:rsidRPr="00C94DD4">
        <w:rPr>
          <w:rFonts w:ascii="Times New Roman" w:eastAsia="Calibri" w:hAnsi="Times New Roman" w:cs="Times New Roman"/>
          <w:sz w:val="24"/>
          <w:szCs w:val="24"/>
        </w:rPr>
        <w:t xml:space="preserve"> </w:t>
      </w:r>
      <w:r w:rsidRPr="00534481">
        <w:rPr>
          <w:rFonts w:ascii="Times New Roman" w:hAnsi="Times New Roman" w:cs="Times New Roman"/>
          <w:sz w:val="24"/>
          <w:szCs w:val="24"/>
        </w:rPr>
        <w:t>At the start of each day, the teacher will place the classroom attendance form in the designated</w:t>
      </w:r>
      <w:r w:rsidRPr="00534481">
        <w:rPr>
          <w:rFonts w:ascii="Times New Roman" w:hAnsi="Times New Roman" w:cs="Times New Roman"/>
          <w:spacing w:val="-3"/>
          <w:sz w:val="24"/>
          <w:szCs w:val="24"/>
        </w:rPr>
        <w:t xml:space="preserve"> </w:t>
      </w:r>
      <w:r w:rsidRPr="00534481">
        <w:rPr>
          <w:rFonts w:ascii="Times New Roman" w:hAnsi="Times New Roman" w:cs="Times New Roman"/>
          <w:sz w:val="24"/>
          <w:szCs w:val="24"/>
        </w:rPr>
        <w:t xml:space="preserve">area. * </w:t>
      </w:r>
      <w:r w:rsidRPr="00534481">
        <w:rPr>
          <w:rFonts w:ascii="Times New Roman" w:hAnsi="Times New Roman" w:cs="Times New Roman"/>
          <w:b/>
          <w:bCs/>
          <w:sz w:val="24"/>
          <w:szCs w:val="24"/>
        </w:rPr>
        <w:t>Note: Alternate Pandemic procedures for Sign-in and Pick-up will be followed with parents not entering the building.</w:t>
      </w:r>
    </w:p>
    <w:p w14:paraId="2C7BD50C" w14:textId="77777777" w:rsidR="00C94DD4" w:rsidRPr="00534481" w:rsidRDefault="00C94DD4" w:rsidP="00C94DD4">
      <w:pPr>
        <w:ind w:right="576"/>
        <w:rPr>
          <w:rFonts w:ascii="Times New Roman" w:eastAsia="Calibri" w:hAnsi="Times New Roman" w:cs="Times New Roman"/>
          <w:sz w:val="24"/>
          <w:szCs w:val="24"/>
        </w:rPr>
      </w:pPr>
    </w:p>
    <w:p w14:paraId="25A90746" w14:textId="77777777" w:rsidR="00C94DD4" w:rsidRPr="00534481" w:rsidRDefault="00C94DD4" w:rsidP="00C94DD4">
      <w:pPr>
        <w:pStyle w:val="ListParagraph"/>
        <w:numPr>
          <w:ilvl w:val="0"/>
          <w:numId w:val="1"/>
        </w:numPr>
        <w:tabs>
          <w:tab w:val="left" w:pos="660"/>
          <w:tab w:val="left" w:pos="5666"/>
        </w:tabs>
        <w:ind w:right="576"/>
        <w:rPr>
          <w:rFonts w:ascii="Times New Roman" w:eastAsia="Calibri" w:hAnsi="Times New Roman" w:cs="Times New Roman"/>
          <w:sz w:val="24"/>
          <w:szCs w:val="24"/>
        </w:rPr>
      </w:pPr>
      <w:r w:rsidRPr="00534481">
        <w:rPr>
          <w:rFonts w:ascii="Times New Roman" w:hAnsi="Times New Roman" w:cs="Times New Roman"/>
          <w:sz w:val="24"/>
          <w:szCs w:val="24"/>
        </w:rPr>
        <w:t>The parent or an</w:t>
      </w:r>
      <w:r w:rsidRPr="00534481">
        <w:rPr>
          <w:rFonts w:ascii="Times New Roman" w:hAnsi="Times New Roman" w:cs="Times New Roman"/>
          <w:noProof/>
          <w:sz w:val="24"/>
          <w:szCs w:val="24"/>
        </w:rPr>
        <w:t>other responsible person</w:t>
      </w:r>
      <w:r w:rsidRPr="00534481">
        <w:rPr>
          <w:rFonts w:ascii="Times New Roman" w:hAnsi="Times New Roman" w:cs="Times New Roman"/>
          <w:sz w:val="24"/>
          <w:szCs w:val="24"/>
        </w:rPr>
        <w:t xml:space="preserve"> will sign the child in at the beginning of the program day.  The parent or an</w:t>
      </w:r>
      <w:r w:rsidRPr="00534481">
        <w:rPr>
          <w:rFonts w:ascii="Times New Roman" w:hAnsi="Times New Roman" w:cs="Times New Roman"/>
          <w:noProof/>
          <w:sz w:val="24"/>
          <w:szCs w:val="24"/>
        </w:rPr>
        <w:t>other responsible person</w:t>
      </w:r>
      <w:r w:rsidRPr="00534481">
        <w:rPr>
          <w:rFonts w:ascii="Times New Roman" w:hAnsi="Times New Roman" w:cs="Times New Roman"/>
          <w:sz w:val="24"/>
          <w:szCs w:val="24"/>
        </w:rPr>
        <w:t xml:space="preserve"> will sign the child out at the end of the program day.  </w:t>
      </w:r>
      <w:r w:rsidRPr="00534481">
        <w:rPr>
          <w:rFonts w:ascii="Times New Roman" w:hAnsi="Times New Roman" w:cs="Times New Roman"/>
          <w:b/>
          <w:sz w:val="24"/>
          <w:szCs w:val="24"/>
        </w:rPr>
        <w:t>NOTE:  The person who picks up the child must be authorized and must have identification to show the Head</w:t>
      </w:r>
      <w:r w:rsidRPr="00534481">
        <w:rPr>
          <w:rFonts w:ascii="Times New Roman" w:hAnsi="Times New Roman" w:cs="Times New Roman"/>
          <w:b/>
          <w:spacing w:val="-13"/>
          <w:sz w:val="24"/>
          <w:szCs w:val="24"/>
        </w:rPr>
        <w:t xml:space="preserve"> </w:t>
      </w:r>
      <w:r w:rsidRPr="00534481">
        <w:rPr>
          <w:rFonts w:ascii="Times New Roman" w:hAnsi="Times New Roman" w:cs="Times New Roman"/>
          <w:b/>
          <w:sz w:val="24"/>
          <w:szCs w:val="24"/>
        </w:rPr>
        <w:t>Start</w:t>
      </w:r>
      <w:r w:rsidRPr="00534481">
        <w:rPr>
          <w:rFonts w:ascii="Times New Roman" w:hAnsi="Times New Roman" w:cs="Times New Roman"/>
          <w:b/>
          <w:spacing w:val="-4"/>
          <w:sz w:val="24"/>
          <w:szCs w:val="24"/>
        </w:rPr>
        <w:t xml:space="preserve"> </w:t>
      </w:r>
      <w:r w:rsidRPr="00534481">
        <w:rPr>
          <w:rFonts w:ascii="Times New Roman" w:hAnsi="Times New Roman" w:cs="Times New Roman"/>
          <w:b/>
          <w:sz w:val="24"/>
          <w:szCs w:val="24"/>
        </w:rPr>
        <w:t>staff. If an older brother or sister</w:t>
      </w:r>
      <w:r w:rsidRPr="00534481">
        <w:rPr>
          <w:rFonts w:ascii="Times New Roman" w:hAnsi="Times New Roman" w:cs="Times New Roman"/>
          <w:b/>
          <w:spacing w:val="-11"/>
          <w:sz w:val="24"/>
          <w:szCs w:val="24"/>
        </w:rPr>
        <w:t xml:space="preserve"> </w:t>
      </w:r>
      <w:r w:rsidRPr="00534481">
        <w:rPr>
          <w:rFonts w:ascii="Times New Roman" w:hAnsi="Times New Roman" w:cs="Times New Roman"/>
          <w:b/>
          <w:sz w:val="24"/>
          <w:szCs w:val="24"/>
        </w:rPr>
        <w:t>is</w:t>
      </w:r>
      <w:r w:rsidRPr="00534481">
        <w:rPr>
          <w:rFonts w:ascii="Times New Roman" w:hAnsi="Times New Roman" w:cs="Times New Roman"/>
          <w:b/>
          <w:spacing w:val="-2"/>
          <w:sz w:val="24"/>
          <w:szCs w:val="24"/>
        </w:rPr>
        <w:t xml:space="preserve"> </w:t>
      </w:r>
      <w:r w:rsidRPr="00534481">
        <w:rPr>
          <w:rFonts w:ascii="Times New Roman" w:hAnsi="Times New Roman" w:cs="Times New Roman"/>
          <w:b/>
          <w:sz w:val="24"/>
          <w:szCs w:val="24"/>
        </w:rPr>
        <w:t>signing out the child, he/she must be 18 years old or</w:t>
      </w:r>
      <w:r w:rsidRPr="00534481">
        <w:rPr>
          <w:rFonts w:ascii="Times New Roman" w:hAnsi="Times New Roman" w:cs="Times New Roman"/>
          <w:b/>
          <w:spacing w:val="-18"/>
          <w:sz w:val="24"/>
          <w:szCs w:val="24"/>
        </w:rPr>
        <w:t xml:space="preserve"> </w:t>
      </w:r>
      <w:r w:rsidRPr="00534481">
        <w:rPr>
          <w:rFonts w:ascii="Times New Roman" w:hAnsi="Times New Roman" w:cs="Times New Roman"/>
          <w:b/>
          <w:sz w:val="24"/>
          <w:szCs w:val="24"/>
        </w:rPr>
        <w:t>older.</w:t>
      </w:r>
    </w:p>
    <w:p w14:paraId="6088E111" w14:textId="77777777" w:rsidR="00C94DD4" w:rsidRPr="00534481" w:rsidRDefault="00C94DD4" w:rsidP="00C94DD4">
      <w:pPr>
        <w:ind w:right="576"/>
        <w:rPr>
          <w:rFonts w:ascii="Times New Roman" w:eastAsia="Calibri" w:hAnsi="Times New Roman" w:cs="Times New Roman"/>
          <w:b/>
          <w:bCs/>
          <w:sz w:val="24"/>
          <w:szCs w:val="24"/>
        </w:rPr>
      </w:pPr>
    </w:p>
    <w:p w14:paraId="7E2F44CE" w14:textId="77777777" w:rsidR="00C94DD4" w:rsidRPr="00534481" w:rsidRDefault="00C94DD4" w:rsidP="00C94DD4">
      <w:pPr>
        <w:pStyle w:val="ListParagraph"/>
        <w:numPr>
          <w:ilvl w:val="0"/>
          <w:numId w:val="1"/>
        </w:numPr>
        <w:tabs>
          <w:tab w:val="left" w:pos="660"/>
        </w:tabs>
        <w:ind w:right="576"/>
        <w:rPr>
          <w:rFonts w:ascii="Times New Roman" w:eastAsia="Calibri" w:hAnsi="Times New Roman" w:cs="Times New Roman"/>
          <w:sz w:val="24"/>
          <w:szCs w:val="24"/>
        </w:rPr>
      </w:pPr>
      <w:r w:rsidRPr="00534481">
        <w:rPr>
          <w:rFonts w:ascii="Times New Roman" w:hAnsi="Times New Roman" w:cs="Times New Roman"/>
          <w:sz w:val="24"/>
          <w:szCs w:val="24"/>
        </w:rPr>
        <w:t xml:space="preserve">If the teacher does not know the person picking up the child, he/she will ask for photo identification and check the </w:t>
      </w:r>
      <w:r w:rsidRPr="00534481">
        <w:rPr>
          <w:rFonts w:ascii="Times New Roman" w:hAnsi="Times New Roman" w:cs="Times New Roman"/>
          <w:i/>
          <w:sz w:val="24"/>
          <w:szCs w:val="24"/>
        </w:rPr>
        <w:t xml:space="preserve">Persons Authorized to Pick-up Your Child </w:t>
      </w:r>
      <w:r w:rsidRPr="00534481">
        <w:rPr>
          <w:rFonts w:ascii="Times New Roman" w:hAnsi="Times New Roman" w:cs="Times New Roman"/>
          <w:noProof/>
          <w:sz w:val="24"/>
          <w:szCs w:val="24"/>
        </w:rPr>
        <w:t>form</w:t>
      </w:r>
      <w:r w:rsidRPr="00534481">
        <w:rPr>
          <w:rFonts w:ascii="Times New Roman" w:hAnsi="Times New Roman" w:cs="Times New Roman"/>
          <w:sz w:val="24"/>
          <w:szCs w:val="24"/>
        </w:rPr>
        <w:t xml:space="preserve"> HS-81. </w:t>
      </w:r>
      <w:r w:rsidRPr="00534481">
        <w:rPr>
          <w:rFonts w:ascii="Times New Roman" w:hAnsi="Times New Roman" w:cs="Times New Roman"/>
          <w:b/>
          <w:sz w:val="24"/>
          <w:szCs w:val="24"/>
        </w:rPr>
        <w:t>Classroom volunteers will not release</w:t>
      </w:r>
      <w:r w:rsidRPr="00534481">
        <w:rPr>
          <w:rFonts w:ascii="Times New Roman" w:hAnsi="Times New Roman" w:cs="Times New Roman"/>
          <w:b/>
          <w:spacing w:val="-12"/>
          <w:sz w:val="24"/>
          <w:szCs w:val="24"/>
        </w:rPr>
        <w:t xml:space="preserve"> </w:t>
      </w:r>
      <w:r w:rsidRPr="00534481">
        <w:rPr>
          <w:rFonts w:ascii="Times New Roman" w:hAnsi="Times New Roman" w:cs="Times New Roman"/>
          <w:b/>
          <w:sz w:val="24"/>
          <w:szCs w:val="24"/>
        </w:rPr>
        <w:t>children.</w:t>
      </w:r>
    </w:p>
    <w:p w14:paraId="766F87CC" w14:textId="77777777" w:rsidR="00C94DD4" w:rsidRPr="00534481" w:rsidRDefault="00C94DD4" w:rsidP="00C94DD4">
      <w:pPr>
        <w:ind w:right="576"/>
        <w:rPr>
          <w:rFonts w:ascii="Times New Roman" w:eastAsia="Calibri" w:hAnsi="Times New Roman" w:cs="Times New Roman"/>
          <w:b/>
          <w:bCs/>
          <w:sz w:val="24"/>
          <w:szCs w:val="24"/>
        </w:rPr>
      </w:pPr>
    </w:p>
    <w:p w14:paraId="2FB98BC8" w14:textId="13F9F9BE" w:rsidR="00C94DD4" w:rsidRPr="00534481" w:rsidRDefault="00C94DD4" w:rsidP="00C94DD4">
      <w:pPr>
        <w:pStyle w:val="ListParagraph"/>
        <w:numPr>
          <w:ilvl w:val="0"/>
          <w:numId w:val="1"/>
        </w:numPr>
        <w:tabs>
          <w:tab w:val="left" w:pos="660"/>
        </w:tabs>
        <w:ind w:right="576"/>
        <w:rPr>
          <w:rFonts w:ascii="Times New Roman" w:eastAsia="Calibri" w:hAnsi="Times New Roman" w:cs="Times New Roman"/>
          <w:sz w:val="24"/>
          <w:szCs w:val="24"/>
        </w:rPr>
      </w:pPr>
      <w:r w:rsidRPr="00534481">
        <w:rPr>
          <w:rFonts w:ascii="Times New Roman" w:hAnsi="Times New Roman" w:cs="Times New Roman"/>
          <w:sz w:val="24"/>
          <w:szCs w:val="24"/>
        </w:rPr>
        <w:t>The teacher will submit the classroom attendance form to the Head Start center office</w:t>
      </w:r>
      <w:r w:rsidRPr="00534481">
        <w:rPr>
          <w:rFonts w:ascii="Times New Roman" w:hAnsi="Times New Roman" w:cs="Times New Roman"/>
          <w:spacing w:val="-27"/>
          <w:sz w:val="24"/>
          <w:szCs w:val="24"/>
        </w:rPr>
        <w:t xml:space="preserve"> </w:t>
      </w:r>
      <w:r w:rsidRPr="00534481">
        <w:rPr>
          <w:rFonts w:ascii="Times New Roman" w:hAnsi="Times New Roman" w:cs="Times New Roman"/>
          <w:sz w:val="24"/>
          <w:szCs w:val="24"/>
        </w:rPr>
        <w:t xml:space="preserve">at the end of each week.  Classroom staff will enter attendance into the </w:t>
      </w:r>
      <w:r>
        <w:rPr>
          <w:rFonts w:ascii="Times New Roman" w:hAnsi="Times New Roman" w:cs="Times New Roman"/>
          <w:sz w:val="24"/>
          <w:szCs w:val="24"/>
        </w:rPr>
        <w:t>my</w:t>
      </w:r>
      <w:r w:rsidRPr="00534481">
        <w:rPr>
          <w:rFonts w:ascii="Times New Roman" w:hAnsi="Times New Roman" w:cs="Times New Roman"/>
          <w:sz w:val="24"/>
          <w:szCs w:val="24"/>
        </w:rPr>
        <w:t>Head</w:t>
      </w:r>
      <w:r>
        <w:rPr>
          <w:rFonts w:ascii="Times New Roman" w:hAnsi="Times New Roman" w:cs="Times New Roman"/>
          <w:sz w:val="24"/>
          <w:szCs w:val="24"/>
        </w:rPr>
        <w:t>S</w:t>
      </w:r>
      <w:r w:rsidRPr="00534481">
        <w:rPr>
          <w:rFonts w:ascii="Times New Roman" w:hAnsi="Times New Roman" w:cs="Times New Roman"/>
          <w:sz w:val="24"/>
          <w:szCs w:val="24"/>
        </w:rPr>
        <w:t>tart</w:t>
      </w:r>
      <w:r w:rsidRPr="00534481">
        <w:rPr>
          <w:rFonts w:ascii="Times New Roman" w:hAnsi="Times New Roman" w:cs="Times New Roman"/>
          <w:spacing w:val="-22"/>
          <w:sz w:val="24"/>
          <w:szCs w:val="24"/>
        </w:rPr>
        <w:t xml:space="preserve"> </w:t>
      </w:r>
      <w:r w:rsidRPr="00534481">
        <w:rPr>
          <w:rFonts w:ascii="Times New Roman" w:hAnsi="Times New Roman" w:cs="Times New Roman"/>
          <w:sz w:val="24"/>
          <w:szCs w:val="24"/>
        </w:rPr>
        <w:t>database daily by 10:00 am.</w:t>
      </w:r>
    </w:p>
    <w:p w14:paraId="7C343611" w14:textId="77777777" w:rsidR="00C94DD4" w:rsidRPr="00534481" w:rsidRDefault="00C94DD4" w:rsidP="00C94DD4">
      <w:pPr>
        <w:pStyle w:val="ListParagraph"/>
        <w:ind w:right="576"/>
        <w:rPr>
          <w:rFonts w:ascii="Times New Roman" w:eastAsia="Calibri" w:hAnsi="Times New Roman" w:cs="Times New Roman"/>
          <w:sz w:val="24"/>
          <w:szCs w:val="24"/>
        </w:rPr>
      </w:pPr>
    </w:p>
    <w:p w14:paraId="23187141" w14:textId="7A0B3623" w:rsidR="00C94DD4" w:rsidRPr="00C94DD4" w:rsidRDefault="00C94DD4" w:rsidP="00C94DD4">
      <w:pPr>
        <w:rPr>
          <w:rFonts w:ascii="Times New Roman" w:hAnsi="Times New Roman" w:cs="Times New Roman"/>
          <w:b/>
          <w:sz w:val="24"/>
          <w:szCs w:val="24"/>
        </w:rPr>
      </w:pPr>
      <w:r w:rsidRPr="00534481">
        <w:rPr>
          <w:rFonts w:ascii="Times New Roman" w:eastAsia="Calibri" w:hAnsi="Times New Roman" w:cs="Times New Roman"/>
          <w:sz w:val="24"/>
          <w:szCs w:val="24"/>
        </w:rPr>
        <w:t xml:space="preserve">If a parent that is not on the </w:t>
      </w:r>
      <w:r w:rsidRPr="00534481">
        <w:rPr>
          <w:rFonts w:ascii="Times New Roman" w:eastAsia="Calibri" w:hAnsi="Times New Roman" w:cs="Times New Roman"/>
          <w:i/>
          <w:sz w:val="24"/>
          <w:szCs w:val="24"/>
        </w:rPr>
        <w:t xml:space="preserve">Authorized to Pick Up form </w:t>
      </w:r>
      <w:r w:rsidRPr="00534481">
        <w:rPr>
          <w:rFonts w:ascii="Times New Roman" w:eastAsia="Calibri" w:hAnsi="Times New Roman" w:cs="Times New Roman"/>
          <w:sz w:val="24"/>
          <w:szCs w:val="24"/>
        </w:rPr>
        <w:t xml:space="preserve">comes to the center to pick up their child, they must show </w:t>
      </w:r>
      <w:r w:rsidRPr="00534481">
        <w:rPr>
          <w:rFonts w:ascii="Times New Roman" w:eastAsia="Calibri" w:hAnsi="Times New Roman" w:cs="Times New Roman"/>
          <w:b/>
          <w:sz w:val="24"/>
          <w:szCs w:val="24"/>
        </w:rPr>
        <w:t>a court order filed by the court, proof of authorization or visitation along with identification.</w:t>
      </w:r>
    </w:p>
    <w:p w14:paraId="44E07ACB" w14:textId="77777777" w:rsidR="00C94DD4" w:rsidRPr="00C94DD4" w:rsidRDefault="00C94DD4" w:rsidP="00C94DD4">
      <w:pPr>
        <w:rPr>
          <w:rFonts w:ascii="Times New Roman" w:hAnsi="Times New Roman" w:cs="Times New Roman"/>
          <w:bCs/>
          <w:sz w:val="24"/>
          <w:szCs w:val="24"/>
        </w:rPr>
      </w:pPr>
    </w:p>
    <w:sectPr w:rsidR="00C94DD4" w:rsidRPr="00C94DD4" w:rsidSect="00A342CC">
      <w:footerReference w:type="default" r:id="rId7"/>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55DA2" w14:textId="77777777" w:rsidR="005569FC" w:rsidRDefault="005569FC" w:rsidP="00C94DD4">
      <w:pPr>
        <w:spacing w:after="0" w:line="240" w:lineRule="auto"/>
      </w:pPr>
      <w:r>
        <w:separator/>
      </w:r>
    </w:p>
  </w:endnote>
  <w:endnote w:type="continuationSeparator" w:id="0">
    <w:p w14:paraId="2FBFD263" w14:textId="77777777" w:rsidR="005569FC" w:rsidRDefault="005569FC" w:rsidP="00C94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16FA9" w14:textId="663CACF9" w:rsidR="00C94DD4" w:rsidRPr="00A342CC" w:rsidRDefault="00A342CC">
    <w:pPr>
      <w:pStyle w:val="Footer"/>
      <w:rPr>
        <w:rFonts w:ascii="Times New Roman" w:hAnsi="Times New Roman" w:cs="Times New Roman"/>
        <w:sz w:val="20"/>
        <w:szCs w:val="20"/>
      </w:rPr>
    </w:pPr>
    <w:r>
      <w:rPr>
        <w:rFonts w:ascii="Times New Roman" w:hAnsi="Times New Roman" w:cs="Times New Roman"/>
        <w:sz w:val="20"/>
        <w:szCs w:val="20"/>
      </w:rPr>
      <w:t xml:space="preserve">Rev: </w:t>
    </w:r>
    <w:r w:rsidRPr="00A342CC">
      <w:rPr>
        <w:rFonts w:ascii="Times New Roman" w:eastAsia="Calibri" w:hAnsi="Times New Roman" w:cs="Times New Roman"/>
        <w:sz w:val="18"/>
        <w:szCs w:val="18"/>
      </w:rPr>
      <w:t>5/17,3/19,9/19,8/20</w:t>
    </w:r>
    <w:r>
      <w:rPr>
        <w:rFonts w:ascii="Times New Roman" w:eastAsia="Calibri" w:hAnsi="Times New Roman" w:cs="Times New Roman"/>
        <w:sz w:val="18"/>
        <w:szCs w:val="18"/>
      </w:rPr>
      <w:t>,3/22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70097" w14:textId="77777777" w:rsidR="005569FC" w:rsidRDefault="005569FC" w:rsidP="00C94DD4">
      <w:pPr>
        <w:spacing w:after="0" w:line="240" w:lineRule="auto"/>
      </w:pPr>
      <w:r>
        <w:separator/>
      </w:r>
    </w:p>
  </w:footnote>
  <w:footnote w:type="continuationSeparator" w:id="0">
    <w:p w14:paraId="5204F289" w14:textId="77777777" w:rsidR="005569FC" w:rsidRDefault="005569FC" w:rsidP="00C94D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D459A"/>
    <w:multiLevelType w:val="hybridMultilevel"/>
    <w:tmpl w:val="E6666456"/>
    <w:lvl w:ilvl="0" w:tplc="A182A5D6">
      <w:start w:val="1"/>
      <w:numFmt w:val="decimal"/>
      <w:lvlText w:val="%1."/>
      <w:lvlJc w:val="left"/>
      <w:pPr>
        <w:ind w:left="660" w:hanging="360"/>
      </w:pPr>
      <w:rPr>
        <w:rFonts w:ascii="Calibri" w:eastAsia="Calibri" w:hAnsi="Calibri" w:hint="default"/>
        <w:spacing w:val="-4"/>
        <w:w w:val="100"/>
        <w:sz w:val="24"/>
        <w:szCs w:val="24"/>
      </w:rPr>
    </w:lvl>
    <w:lvl w:ilvl="1" w:tplc="A85C61F6">
      <w:start w:val="1"/>
      <w:numFmt w:val="bullet"/>
      <w:lvlText w:val="•"/>
      <w:lvlJc w:val="left"/>
      <w:pPr>
        <w:ind w:left="1636" w:hanging="360"/>
      </w:pPr>
      <w:rPr>
        <w:rFonts w:hint="default"/>
      </w:rPr>
    </w:lvl>
    <w:lvl w:ilvl="2" w:tplc="749E5844">
      <w:start w:val="1"/>
      <w:numFmt w:val="bullet"/>
      <w:lvlText w:val="•"/>
      <w:lvlJc w:val="left"/>
      <w:pPr>
        <w:ind w:left="2612" w:hanging="360"/>
      </w:pPr>
      <w:rPr>
        <w:rFonts w:hint="default"/>
      </w:rPr>
    </w:lvl>
    <w:lvl w:ilvl="3" w:tplc="B462BAB6">
      <w:start w:val="1"/>
      <w:numFmt w:val="bullet"/>
      <w:lvlText w:val="•"/>
      <w:lvlJc w:val="left"/>
      <w:pPr>
        <w:ind w:left="3588" w:hanging="360"/>
      </w:pPr>
      <w:rPr>
        <w:rFonts w:hint="default"/>
      </w:rPr>
    </w:lvl>
    <w:lvl w:ilvl="4" w:tplc="49220492">
      <w:start w:val="1"/>
      <w:numFmt w:val="bullet"/>
      <w:lvlText w:val="•"/>
      <w:lvlJc w:val="left"/>
      <w:pPr>
        <w:ind w:left="4564" w:hanging="360"/>
      </w:pPr>
      <w:rPr>
        <w:rFonts w:hint="default"/>
      </w:rPr>
    </w:lvl>
    <w:lvl w:ilvl="5" w:tplc="C6C2AE90">
      <w:start w:val="1"/>
      <w:numFmt w:val="bullet"/>
      <w:lvlText w:val="•"/>
      <w:lvlJc w:val="left"/>
      <w:pPr>
        <w:ind w:left="5540" w:hanging="360"/>
      </w:pPr>
      <w:rPr>
        <w:rFonts w:hint="default"/>
      </w:rPr>
    </w:lvl>
    <w:lvl w:ilvl="6" w:tplc="7AA8DADA">
      <w:start w:val="1"/>
      <w:numFmt w:val="bullet"/>
      <w:lvlText w:val="•"/>
      <w:lvlJc w:val="left"/>
      <w:pPr>
        <w:ind w:left="6516" w:hanging="360"/>
      </w:pPr>
      <w:rPr>
        <w:rFonts w:hint="default"/>
      </w:rPr>
    </w:lvl>
    <w:lvl w:ilvl="7" w:tplc="7278CAFC">
      <w:start w:val="1"/>
      <w:numFmt w:val="bullet"/>
      <w:lvlText w:val="•"/>
      <w:lvlJc w:val="left"/>
      <w:pPr>
        <w:ind w:left="7492" w:hanging="360"/>
      </w:pPr>
      <w:rPr>
        <w:rFonts w:hint="default"/>
      </w:rPr>
    </w:lvl>
    <w:lvl w:ilvl="8" w:tplc="C324B23C">
      <w:start w:val="1"/>
      <w:numFmt w:val="bullet"/>
      <w:lvlText w:val="•"/>
      <w:lvlJc w:val="left"/>
      <w:pPr>
        <w:ind w:left="8468" w:hanging="360"/>
      </w:pPr>
      <w:rPr>
        <w:rFonts w:hint="default"/>
      </w:rPr>
    </w:lvl>
  </w:abstractNum>
  <w:num w:numId="1" w16cid:durableId="455609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DD4"/>
    <w:rsid w:val="0052339A"/>
    <w:rsid w:val="005569FC"/>
    <w:rsid w:val="00A342CC"/>
    <w:rsid w:val="00A93BBB"/>
    <w:rsid w:val="00AC0954"/>
    <w:rsid w:val="00C94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2093B"/>
  <w15:chartTrackingRefBased/>
  <w15:docId w15:val="{CBAAD5E2-7074-4ED8-BCBA-08345C539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DD4"/>
    <w:pPr>
      <w:widowControl w:val="0"/>
      <w:spacing w:after="0" w:line="240" w:lineRule="auto"/>
    </w:pPr>
  </w:style>
  <w:style w:type="paragraph" w:styleId="Header">
    <w:name w:val="header"/>
    <w:basedOn w:val="Normal"/>
    <w:link w:val="HeaderChar"/>
    <w:uiPriority w:val="99"/>
    <w:unhideWhenUsed/>
    <w:rsid w:val="00C94D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4DD4"/>
  </w:style>
  <w:style w:type="paragraph" w:styleId="Footer">
    <w:name w:val="footer"/>
    <w:basedOn w:val="Normal"/>
    <w:link w:val="FooterChar"/>
    <w:uiPriority w:val="99"/>
    <w:unhideWhenUsed/>
    <w:rsid w:val="00C94D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4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 EOC</dc:creator>
  <cp:keywords/>
  <dc:description/>
  <cp:lastModifiedBy>MCA EOC</cp:lastModifiedBy>
  <cp:revision>2</cp:revision>
  <dcterms:created xsi:type="dcterms:W3CDTF">2022-04-12T13:34:00Z</dcterms:created>
  <dcterms:modified xsi:type="dcterms:W3CDTF">2022-06-06T20:04:00Z</dcterms:modified>
</cp:coreProperties>
</file>