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066E" w14:textId="51D6FA65" w:rsidR="00611C2B" w:rsidRPr="005042B3" w:rsidRDefault="005042B3" w:rsidP="005042B3">
      <w:pPr>
        <w:pStyle w:val="NoSpacing"/>
        <w:jc w:val="center"/>
        <w:rPr>
          <w:rFonts w:ascii="Times New Roman" w:hAnsi="Times New Roman" w:cs="Times New Roman"/>
          <w:b/>
          <w:bCs/>
          <w:sz w:val="24"/>
          <w:szCs w:val="24"/>
        </w:rPr>
      </w:pPr>
      <w:r w:rsidRPr="005042B3">
        <w:rPr>
          <w:rFonts w:ascii="Times New Roman" w:hAnsi="Times New Roman" w:cs="Times New Roman"/>
          <w:b/>
          <w:bCs/>
          <w:sz w:val="24"/>
          <w:szCs w:val="24"/>
        </w:rPr>
        <w:t>MISSISSIPPI COUNTY, ARKANSAS, E.O.C.</w:t>
      </w:r>
    </w:p>
    <w:p w14:paraId="3F50E77B" w14:textId="7CDAA976" w:rsidR="005042B3" w:rsidRPr="005042B3" w:rsidRDefault="005042B3" w:rsidP="005042B3">
      <w:pPr>
        <w:pStyle w:val="NoSpacing"/>
        <w:jc w:val="center"/>
        <w:rPr>
          <w:rFonts w:ascii="Times New Roman" w:hAnsi="Times New Roman" w:cs="Times New Roman"/>
          <w:b/>
          <w:bCs/>
          <w:sz w:val="24"/>
          <w:szCs w:val="24"/>
        </w:rPr>
      </w:pPr>
      <w:r w:rsidRPr="005042B3">
        <w:rPr>
          <w:rFonts w:ascii="Times New Roman" w:hAnsi="Times New Roman" w:cs="Times New Roman"/>
          <w:b/>
          <w:bCs/>
          <w:sz w:val="24"/>
          <w:szCs w:val="24"/>
        </w:rPr>
        <w:t>EARLY CHILDHOOD EDUCATION DEPARTMENT</w:t>
      </w:r>
    </w:p>
    <w:p w14:paraId="6BA3FC64" w14:textId="0D167128" w:rsidR="005042B3" w:rsidRPr="005042B3" w:rsidRDefault="005042B3" w:rsidP="005042B3">
      <w:pPr>
        <w:pStyle w:val="NoSpacing"/>
        <w:jc w:val="center"/>
        <w:rPr>
          <w:rFonts w:ascii="Times New Roman" w:hAnsi="Times New Roman" w:cs="Times New Roman"/>
          <w:b/>
          <w:bCs/>
          <w:sz w:val="24"/>
          <w:szCs w:val="24"/>
        </w:rPr>
      </w:pPr>
    </w:p>
    <w:p w14:paraId="38C277DA" w14:textId="77777777" w:rsidR="005042B3" w:rsidRPr="005042B3" w:rsidRDefault="005042B3" w:rsidP="005042B3">
      <w:pPr>
        <w:jc w:val="center"/>
        <w:rPr>
          <w:rFonts w:ascii="Times New Roman" w:hAnsi="Times New Roman"/>
          <w:sz w:val="24"/>
          <w:szCs w:val="24"/>
        </w:rPr>
      </w:pPr>
      <w:r w:rsidRPr="005042B3">
        <w:rPr>
          <w:rFonts w:ascii="Times New Roman" w:hAnsi="Times New Roman"/>
          <w:sz w:val="24"/>
          <w:szCs w:val="24"/>
        </w:rPr>
        <w:t>1302.50 b 3</w:t>
      </w:r>
    </w:p>
    <w:p w14:paraId="30FFC381" w14:textId="17F88230" w:rsidR="005042B3" w:rsidRPr="005042B3" w:rsidRDefault="005042B3" w:rsidP="005042B3">
      <w:pPr>
        <w:pStyle w:val="NoSpacing"/>
        <w:jc w:val="center"/>
        <w:rPr>
          <w:rFonts w:ascii="Times New Roman" w:hAnsi="Times New Roman" w:cs="Times New Roman"/>
          <w:b/>
          <w:bCs/>
          <w:sz w:val="24"/>
          <w:szCs w:val="24"/>
        </w:rPr>
      </w:pPr>
    </w:p>
    <w:p w14:paraId="33A72A3A" w14:textId="2DAD3BA1" w:rsidR="005042B3" w:rsidRPr="005042B3" w:rsidRDefault="005042B3" w:rsidP="005042B3">
      <w:pPr>
        <w:pStyle w:val="NoSpacing"/>
        <w:jc w:val="center"/>
        <w:rPr>
          <w:rFonts w:ascii="Times New Roman" w:hAnsi="Times New Roman" w:cs="Times New Roman"/>
          <w:b/>
          <w:bCs/>
          <w:sz w:val="24"/>
          <w:szCs w:val="24"/>
        </w:rPr>
      </w:pPr>
      <w:r w:rsidRPr="005042B3">
        <w:rPr>
          <w:rFonts w:ascii="Times New Roman" w:hAnsi="Times New Roman" w:cs="Times New Roman"/>
          <w:b/>
          <w:bCs/>
          <w:sz w:val="24"/>
          <w:szCs w:val="24"/>
        </w:rPr>
        <w:t>FAMILY PARTNERSHIP BUILDING</w:t>
      </w:r>
    </w:p>
    <w:p w14:paraId="69D556E5" w14:textId="38736D01" w:rsidR="005042B3" w:rsidRPr="005042B3" w:rsidRDefault="005042B3" w:rsidP="005042B3">
      <w:pPr>
        <w:pStyle w:val="NoSpacing"/>
        <w:jc w:val="center"/>
        <w:rPr>
          <w:rFonts w:ascii="Times New Roman" w:hAnsi="Times New Roman" w:cs="Times New Roman"/>
          <w:b/>
          <w:bCs/>
          <w:sz w:val="24"/>
          <w:szCs w:val="24"/>
        </w:rPr>
      </w:pPr>
    </w:p>
    <w:p w14:paraId="34E5065F" w14:textId="77777777" w:rsidR="005042B3" w:rsidRDefault="005042B3" w:rsidP="005042B3">
      <w:pPr>
        <w:ind w:left="0" w:firstLine="0"/>
        <w:rPr>
          <w:rFonts w:ascii="Times New Roman" w:hAnsi="Times New Roman"/>
          <w:b/>
          <w:bCs/>
          <w:sz w:val="24"/>
          <w:szCs w:val="24"/>
        </w:rPr>
      </w:pPr>
      <w:r>
        <w:rPr>
          <w:rFonts w:ascii="Times New Roman" w:hAnsi="Times New Roman"/>
          <w:b/>
          <w:bCs/>
          <w:sz w:val="24"/>
          <w:szCs w:val="24"/>
        </w:rPr>
        <w:t>POLICY:</w:t>
      </w:r>
    </w:p>
    <w:p w14:paraId="6794B47C" w14:textId="0BF27D60" w:rsidR="005042B3" w:rsidRDefault="005042B3" w:rsidP="005042B3">
      <w:pPr>
        <w:ind w:left="0" w:firstLine="0"/>
        <w:rPr>
          <w:rFonts w:ascii="Times New Roman" w:hAnsi="Times New Roman"/>
          <w:sz w:val="24"/>
          <w:szCs w:val="24"/>
        </w:rPr>
      </w:pPr>
      <w:r w:rsidRPr="005042B3">
        <w:rPr>
          <w:rFonts w:ascii="Times New Roman" w:hAnsi="Times New Roman"/>
          <w:sz w:val="24"/>
          <w:szCs w:val="24"/>
        </w:rPr>
        <w:t>The program collaborates with families in a family partnership process that identifies needs, interests, strengths, goals, and services and resources that support family well-being, including family safety, health, and economic stability.</w:t>
      </w:r>
    </w:p>
    <w:p w14:paraId="70C09527" w14:textId="2726EBBC" w:rsidR="005042B3" w:rsidRDefault="005042B3" w:rsidP="005042B3">
      <w:pPr>
        <w:ind w:left="0" w:firstLine="0"/>
        <w:rPr>
          <w:rFonts w:ascii="Times New Roman" w:hAnsi="Times New Roman"/>
          <w:sz w:val="24"/>
          <w:szCs w:val="24"/>
        </w:rPr>
      </w:pPr>
    </w:p>
    <w:p w14:paraId="1B2E5ACC" w14:textId="38A0D441" w:rsidR="005042B3" w:rsidRPr="005042B3" w:rsidRDefault="005042B3" w:rsidP="005042B3">
      <w:pPr>
        <w:ind w:left="0" w:firstLine="0"/>
        <w:rPr>
          <w:rFonts w:ascii="Times New Roman" w:hAnsi="Times New Roman"/>
          <w:b/>
          <w:bCs/>
          <w:sz w:val="24"/>
          <w:szCs w:val="24"/>
        </w:rPr>
      </w:pPr>
      <w:r>
        <w:rPr>
          <w:rFonts w:ascii="Times New Roman" w:hAnsi="Times New Roman"/>
          <w:b/>
          <w:bCs/>
          <w:sz w:val="24"/>
          <w:szCs w:val="24"/>
        </w:rPr>
        <w:t>PROCEDURE:</w:t>
      </w:r>
    </w:p>
    <w:p w14:paraId="4EDCE35F" w14:textId="77777777" w:rsidR="005042B3" w:rsidRPr="005042B3" w:rsidRDefault="005042B3" w:rsidP="005042B3">
      <w:pPr>
        <w:rPr>
          <w:rFonts w:ascii="Times New Roman" w:hAnsi="Times New Roman"/>
          <w:sz w:val="24"/>
          <w:szCs w:val="24"/>
        </w:rPr>
      </w:pPr>
    </w:p>
    <w:p w14:paraId="0B0B83B0" w14:textId="2917BEE1" w:rsidR="005042B3" w:rsidRPr="005042B3" w:rsidRDefault="005042B3" w:rsidP="005042B3">
      <w:pPr>
        <w:ind w:left="432" w:hanging="432"/>
        <w:rPr>
          <w:rFonts w:ascii="Times New Roman" w:hAnsi="Times New Roman"/>
          <w:b/>
          <w:sz w:val="24"/>
          <w:szCs w:val="24"/>
        </w:rPr>
      </w:pPr>
      <w:r w:rsidRPr="005042B3">
        <w:rPr>
          <w:rFonts w:ascii="Times New Roman" w:hAnsi="Times New Roman"/>
          <w:b/>
          <w:sz w:val="24"/>
          <w:szCs w:val="24"/>
        </w:rPr>
        <w:t>1.0 Building</w:t>
      </w:r>
      <w:r w:rsidRPr="005042B3">
        <w:rPr>
          <w:rFonts w:ascii="Times New Roman" w:hAnsi="Times New Roman"/>
          <w:b/>
          <w:sz w:val="24"/>
          <w:szCs w:val="24"/>
        </w:rPr>
        <w:t xml:space="preserve"> Relationships with Families</w:t>
      </w:r>
    </w:p>
    <w:p w14:paraId="53C7B80D" w14:textId="77777777" w:rsidR="005042B3" w:rsidRPr="005042B3" w:rsidRDefault="005042B3" w:rsidP="005042B3">
      <w:pPr>
        <w:ind w:left="432" w:hanging="432"/>
        <w:rPr>
          <w:rFonts w:ascii="Times New Roman" w:hAnsi="Times New Roman"/>
          <w:sz w:val="24"/>
          <w:szCs w:val="24"/>
        </w:rPr>
      </w:pPr>
    </w:p>
    <w:p w14:paraId="2FEC9EA5" w14:textId="6D75E8DD"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t>1.1 As</w:t>
      </w:r>
      <w:r w:rsidRPr="005042B3">
        <w:rPr>
          <w:rFonts w:ascii="Times New Roman" w:hAnsi="Times New Roman"/>
          <w:sz w:val="24"/>
          <w:szCs w:val="24"/>
        </w:rPr>
        <w:t xml:space="preserve"> part of the process of collaborative partnership-building with parents to establish mutual trust and to identify family goals, strengths, and necessary services and other supports, the program offers parents opportunities to develop and implement individualized family partnership agreements that describe family goals, responsibilities, timetables and strategies for achieving these goals as well as progress in achieving them.</w:t>
      </w:r>
    </w:p>
    <w:p w14:paraId="238EE434" w14:textId="77777777" w:rsidR="005042B3" w:rsidRPr="005042B3" w:rsidRDefault="005042B3" w:rsidP="005042B3">
      <w:pPr>
        <w:ind w:left="432" w:hanging="432"/>
        <w:rPr>
          <w:rFonts w:ascii="Times New Roman" w:hAnsi="Times New Roman"/>
          <w:sz w:val="24"/>
          <w:szCs w:val="24"/>
        </w:rPr>
      </w:pPr>
    </w:p>
    <w:p w14:paraId="3BD56493" w14:textId="669D58D8"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t>1.2 Meetings</w:t>
      </w:r>
      <w:r w:rsidRPr="005042B3">
        <w:rPr>
          <w:rFonts w:ascii="Times New Roman" w:hAnsi="Times New Roman"/>
          <w:sz w:val="24"/>
          <w:szCs w:val="24"/>
        </w:rPr>
        <w:t xml:space="preserve"> and interactions with families are respectful of each family’s linguistic diversity and cultural and ethnic background.</w:t>
      </w:r>
    </w:p>
    <w:p w14:paraId="04803266" w14:textId="77777777" w:rsidR="005042B3" w:rsidRPr="005042B3" w:rsidRDefault="005042B3" w:rsidP="005042B3">
      <w:pPr>
        <w:ind w:left="432" w:hanging="432"/>
        <w:rPr>
          <w:rFonts w:ascii="Times New Roman" w:hAnsi="Times New Roman"/>
          <w:sz w:val="24"/>
          <w:szCs w:val="24"/>
        </w:rPr>
      </w:pPr>
    </w:p>
    <w:p w14:paraId="451A221C" w14:textId="512A512A" w:rsidR="005042B3" w:rsidRPr="005042B3" w:rsidRDefault="005042B3" w:rsidP="005042B3">
      <w:pPr>
        <w:pStyle w:val="ListParagraph"/>
        <w:numPr>
          <w:ilvl w:val="0"/>
          <w:numId w:val="1"/>
        </w:numPr>
        <w:rPr>
          <w:rFonts w:ascii="Times New Roman" w:hAnsi="Times New Roman"/>
          <w:sz w:val="24"/>
          <w:szCs w:val="24"/>
        </w:rPr>
      </w:pPr>
      <w:r w:rsidRPr="005042B3">
        <w:rPr>
          <w:rFonts w:ascii="Times New Roman" w:hAnsi="Times New Roman"/>
          <w:sz w:val="24"/>
          <w:szCs w:val="24"/>
        </w:rPr>
        <w:t>Materials are translated as needed to the parents’ preferred language.</w:t>
      </w:r>
    </w:p>
    <w:p w14:paraId="169B68B6" w14:textId="77777777" w:rsidR="005042B3" w:rsidRPr="005042B3" w:rsidRDefault="005042B3" w:rsidP="005042B3">
      <w:pPr>
        <w:ind w:left="432" w:hanging="432"/>
        <w:rPr>
          <w:rFonts w:ascii="Times New Roman" w:hAnsi="Times New Roman"/>
          <w:sz w:val="24"/>
          <w:szCs w:val="24"/>
        </w:rPr>
      </w:pPr>
    </w:p>
    <w:p w14:paraId="630CCE1B" w14:textId="79C81C94" w:rsidR="005042B3" w:rsidRPr="005042B3" w:rsidRDefault="005042B3" w:rsidP="005042B3">
      <w:pPr>
        <w:pStyle w:val="ListParagraph"/>
        <w:numPr>
          <w:ilvl w:val="0"/>
          <w:numId w:val="1"/>
        </w:numPr>
        <w:rPr>
          <w:rFonts w:ascii="Times New Roman" w:hAnsi="Times New Roman"/>
          <w:sz w:val="24"/>
          <w:szCs w:val="24"/>
        </w:rPr>
      </w:pPr>
      <w:r w:rsidRPr="005042B3">
        <w:rPr>
          <w:rFonts w:ascii="Times New Roman" w:hAnsi="Times New Roman"/>
          <w:sz w:val="24"/>
          <w:szCs w:val="24"/>
        </w:rPr>
        <w:t>Activities are planned at convenient times during the day and week to encourage as many parents as possible to participate.</w:t>
      </w:r>
    </w:p>
    <w:p w14:paraId="7D4BC04A" w14:textId="77777777" w:rsidR="005042B3" w:rsidRPr="005042B3" w:rsidRDefault="005042B3" w:rsidP="005042B3">
      <w:pPr>
        <w:ind w:left="432" w:hanging="432"/>
        <w:rPr>
          <w:rFonts w:ascii="Times New Roman" w:hAnsi="Times New Roman"/>
          <w:sz w:val="24"/>
          <w:szCs w:val="24"/>
        </w:rPr>
      </w:pPr>
    </w:p>
    <w:p w14:paraId="5E1CD8F5" w14:textId="3D4063FB" w:rsidR="005042B3" w:rsidRPr="005042B3" w:rsidRDefault="005042B3" w:rsidP="005042B3">
      <w:pPr>
        <w:pStyle w:val="ListParagraph"/>
        <w:numPr>
          <w:ilvl w:val="0"/>
          <w:numId w:val="1"/>
        </w:numPr>
        <w:rPr>
          <w:rFonts w:ascii="Times New Roman" w:hAnsi="Times New Roman"/>
          <w:sz w:val="24"/>
          <w:szCs w:val="24"/>
        </w:rPr>
      </w:pPr>
      <w:r w:rsidRPr="005042B3">
        <w:rPr>
          <w:rFonts w:ascii="Times New Roman" w:hAnsi="Times New Roman"/>
          <w:sz w:val="24"/>
          <w:szCs w:val="24"/>
        </w:rPr>
        <w:t>The program provides alternative work schedules to allow staff to interact with working families during weekend events (such as picnics, religious and Tribal ceremonies, other cultural events) as necessary.</w:t>
      </w:r>
    </w:p>
    <w:p w14:paraId="13BC156F" w14:textId="77777777" w:rsidR="005042B3" w:rsidRPr="005042B3" w:rsidRDefault="005042B3" w:rsidP="005042B3">
      <w:pPr>
        <w:ind w:left="432" w:hanging="432"/>
        <w:rPr>
          <w:rFonts w:ascii="Times New Roman" w:hAnsi="Times New Roman"/>
          <w:sz w:val="24"/>
          <w:szCs w:val="24"/>
        </w:rPr>
      </w:pPr>
    </w:p>
    <w:p w14:paraId="318F026A" w14:textId="2CAEE014" w:rsidR="005042B3" w:rsidRPr="005042B3" w:rsidRDefault="005042B3" w:rsidP="005042B3">
      <w:pPr>
        <w:pStyle w:val="ListParagraph"/>
        <w:numPr>
          <w:ilvl w:val="0"/>
          <w:numId w:val="1"/>
        </w:numPr>
        <w:rPr>
          <w:rFonts w:ascii="Times New Roman" w:hAnsi="Times New Roman"/>
          <w:sz w:val="24"/>
          <w:szCs w:val="24"/>
        </w:rPr>
      </w:pPr>
      <w:r w:rsidRPr="005042B3">
        <w:rPr>
          <w:rFonts w:ascii="Times New Roman" w:hAnsi="Times New Roman"/>
          <w:sz w:val="24"/>
          <w:szCs w:val="24"/>
        </w:rPr>
        <w:t>The program takes into consideration the needs of family members with children with disabilities, including assistance with planning meetings and activities.</w:t>
      </w:r>
    </w:p>
    <w:p w14:paraId="565C7419" w14:textId="77777777" w:rsidR="005042B3" w:rsidRPr="005042B3" w:rsidRDefault="005042B3" w:rsidP="005042B3">
      <w:pPr>
        <w:ind w:left="432" w:hanging="432"/>
        <w:rPr>
          <w:rFonts w:ascii="Times New Roman" w:hAnsi="Times New Roman"/>
          <w:sz w:val="24"/>
          <w:szCs w:val="24"/>
        </w:rPr>
      </w:pPr>
    </w:p>
    <w:p w14:paraId="33DEC9E2" w14:textId="19CFF964"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t>1.3 The</w:t>
      </w:r>
      <w:r w:rsidRPr="005042B3">
        <w:rPr>
          <w:rFonts w:ascii="Times New Roman" w:hAnsi="Times New Roman"/>
          <w:sz w:val="24"/>
          <w:szCs w:val="24"/>
        </w:rPr>
        <w:t xml:space="preserve"> Family Partnership Agreement (FPA) process is initiated as early after enrollment as possible and it takes into consideration each family’s readiness and willingness to participate in the process.</w:t>
      </w:r>
    </w:p>
    <w:p w14:paraId="04F3C509" w14:textId="77777777" w:rsidR="005042B3" w:rsidRPr="005042B3" w:rsidRDefault="005042B3" w:rsidP="005042B3">
      <w:pPr>
        <w:ind w:left="432" w:hanging="432"/>
        <w:rPr>
          <w:rFonts w:ascii="Times New Roman" w:hAnsi="Times New Roman"/>
          <w:sz w:val="24"/>
          <w:szCs w:val="24"/>
        </w:rPr>
      </w:pPr>
    </w:p>
    <w:p w14:paraId="16DAAD42" w14:textId="5E6576B5"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t xml:space="preserve">1.4 Program Family Services </w:t>
      </w:r>
      <w:r>
        <w:rPr>
          <w:rFonts w:ascii="Times New Roman" w:hAnsi="Times New Roman"/>
          <w:sz w:val="24"/>
          <w:szCs w:val="24"/>
        </w:rPr>
        <w:t>Advocate</w:t>
      </w:r>
      <w:r w:rsidRPr="005042B3">
        <w:rPr>
          <w:rFonts w:ascii="Times New Roman" w:hAnsi="Times New Roman"/>
          <w:sz w:val="24"/>
          <w:szCs w:val="24"/>
        </w:rPr>
        <w:t xml:space="preserve"> explain the purpose of the Family Partnership Agreement, which includes family partnership building and goal setting through community services and resources, services to pregnant women, and parent involvement across all areas of Head Start – including child development and education, health, nutrition, mental health education, community advocacy, transition practices, home visits, and group socialization activities. </w:t>
      </w:r>
    </w:p>
    <w:p w14:paraId="5E357F49" w14:textId="77777777" w:rsidR="005042B3" w:rsidRPr="005042B3" w:rsidRDefault="005042B3" w:rsidP="005042B3">
      <w:pPr>
        <w:ind w:left="432" w:hanging="432"/>
        <w:rPr>
          <w:rFonts w:ascii="Times New Roman" w:hAnsi="Times New Roman"/>
          <w:sz w:val="24"/>
          <w:szCs w:val="24"/>
        </w:rPr>
      </w:pPr>
    </w:p>
    <w:p w14:paraId="45610A35" w14:textId="69B16007"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lastRenderedPageBreak/>
        <w:t>1.5 Program</w:t>
      </w:r>
      <w:r w:rsidRPr="005042B3">
        <w:rPr>
          <w:rFonts w:ascii="Times New Roman" w:hAnsi="Times New Roman"/>
          <w:sz w:val="24"/>
          <w:szCs w:val="24"/>
        </w:rPr>
        <w:t xml:space="preserve"> Family Services </w:t>
      </w:r>
      <w:r w:rsidR="008804A1">
        <w:rPr>
          <w:rFonts w:ascii="Times New Roman" w:hAnsi="Times New Roman"/>
          <w:sz w:val="24"/>
          <w:szCs w:val="24"/>
        </w:rPr>
        <w:t>Advocate</w:t>
      </w:r>
      <w:r w:rsidRPr="005042B3">
        <w:rPr>
          <w:rFonts w:ascii="Times New Roman" w:hAnsi="Times New Roman"/>
          <w:sz w:val="24"/>
          <w:szCs w:val="24"/>
        </w:rPr>
        <w:t xml:space="preserve"> and/or Program Education staf</w:t>
      </w:r>
      <w:r w:rsidR="008804A1">
        <w:rPr>
          <w:rFonts w:ascii="Times New Roman" w:hAnsi="Times New Roman"/>
          <w:sz w:val="24"/>
          <w:szCs w:val="24"/>
        </w:rPr>
        <w:t>f</w:t>
      </w:r>
      <w:r w:rsidRPr="005042B3">
        <w:rPr>
          <w:rFonts w:ascii="Times New Roman" w:hAnsi="Times New Roman"/>
          <w:sz w:val="24"/>
          <w:szCs w:val="24"/>
        </w:rPr>
        <w:t xml:space="preserve"> work with parents to develop and complete an individualized </w:t>
      </w:r>
      <w:r w:rsidRPr="005042B3">
        <w:rPr>
          <w:rFonts w:ascii="Times New Roman" w:hAnsi="Times New Roman"/>
          <w:i/>
          <w:sz w:val="24"/>
          <w:szCs w:val="24"/>
        </w:rPr>
        <w:t>Family Partnership Agreement Form</w:t>
      </w:r>
      <w:r w:rsidRPr="005042B3">
        <w:rPr>
          <w:rFonts w:ascii="Times New Roman" w:hAnsi="Times New Roman"/>
          <w:sz w:val="24"/>
          <w:szCs w:val="24"/>
        </w:rPr>
        <w:t>, with:</w:t>
      </w:r>
    </w:p>
    <w:p w14:paraId="36D1624E" w14:textId="77777777" w:rsidR="005042B3" w:rsidRPr="005042B3" w:rsidRDefault="005042B3" w:rsidP="005042B3">
      <w:pPr>
        <w:ind w:left="432" w:hanging="432"/>
        <w:rPr>
          <w:rFonts w:ascii="Times New Roman" w:hAnsi="Times New Roman"/>
          <w:sz w:val="24"/>
          <w:szCs w:val="24"/>
        </w:rPr>
      </w:pPr>
    </w:p>
    <w:p w14:paraId="19B51604" w14:textId="3970007A" w:rsidR="005042B3" w:rsidRPr="008804A1" w:rsidRDefault="005042B3" w:rsidP="008804A1">
      <w:pPr>
        <w:pStyle w:val="ListParagraph"/>
        <w:numPr>
          <w:ilvl w:val="0"/>
          <w:numId w:val="2"/>
        </w:numPr>
        <w:rPr>
          <w:rFonts w:ascii="Times New Roman" w:hAnsi="Times New Roman"/>
          <w:sz w:val="24"/>
          <w:szCs w:val="24"/>
        </w:rPr>
      </w:pPr>
      <w:r w:rsidRPr="008804A1">
        <w:rPr>
          <w:rFonts w:ascii="Times New Roman" w:hAnsi="Times New Roman"/>
          <w:sz w:val="24"/>
          <w:szCs w:val="24"/>
        </w:rPr>
        <w:t>Goal setting, in which the head of the household identifies family goals, action steps, persons responsible, and time frame.</w:t>
      </w:r>
    </w:p>
    <w:p w14:paraId="531A5C76" w14:textId="77777777" w:rsidR="005042B3" w:rsidRPr="005042B3" w:rsidRDefault="005042B3" w:rsidP="005042B3">
      <w:pPr>
        <w:ind w:left="432" w:hanging="432"/>
        <w:rPr>
          <w:rFonts w:ascii="Times New Roman" w:hAnsi="Times New Roman"/>
          <w:sz w:val="24"/>
          <w:szCs w:val="24"/>
        </w:rPr>
      </w:pPr>
    </w:p>
    <w:p w14:paraId="3559FFDF" w14:textId="56C0C246" w:rsidR="005042B3" w:rsidRPr="008804A1" w:rsidRDefault="005042B3" w:rsidP="008804A1">
      <w:pPr>
        <w:pStyle w:val="ListParagraph"/>
        <w:numPr>
          <w:ilvl w:val="0"/>
          <w:numId w:val="2"/>
        </w:numPr>
        <w:rPr>
          <w:rFonts w:ascii="Times New Roman" w:hAnsi="Times New Roman"/>
          <w:sz w:val="24"/>
          <w:szCs w:val="24"/>
        </w:rPr>
      </w:pPr>
      <w:r w:rsidRPr="008804A1">
        <w:rPr>
          <w:rFonts w:ascii="Times New Roman" w:hAnsi="Times New Roman"/>
          <w:sz w:val="24"/>
          <w:szCs w:val="24"/>
        </w:rPr>
        <w:t xml:space="preserve">Program staff utilizing the Needs Assessment section of the </w:t>
      </w:r>
      <w:r w:rsidRPr="008804A1">
        <w:rPr>
          <w:rFonts w:ascii="Times New Roman" w:hAnsi="Times New Roman"/>
          <w:i/>
          <w:sz w:val="24"/>
          <w:szCs w:val="24"/>
        </w:rPr>
        <w:t>Family Partnership Agreement Form</w:t>
      </w:r>
      <w:r w:rsidRPr="008804A1">
        <w:rPr>
          <w:rFonts w:ascii="Times New Roman" w:hAnsi="Times New Roman"/>
          <w:sz w:val="24"/>
          <w:szCs w:val="24"/>
        </w:rPr>
        <w:t xml:space="preserve"> and </w:t>
      </w:r>
      <w:r w:rsidRPr="008804A1">
        <w:rPr>
          <w:rFonts w:ascii="Times New Roman" w:hAnsi="Times New Roman"/>
          <w:i/>
          <w:sz w:val="24"/>
          <w:szCs w:val="24"/>
        </w:rPr>
        <w:t>Parent Interest Questionnaire Form</w:t>
      </w:r>
      <w:r w:rsidRPr="008804A1">
        <w:rPr>
          <w:rFonts w:ascii="Times New Roman" w:hAnsi="Times New Roman"/>
          <w:sz w:val="24"/>
          <w:szCs w:val="24"/>
        </w:rPr>
        <w:t xml:space="preserve"> to identify parents needs and interests as resources to identify potential goals.</w:t>
      </w:r>
    </w:p>
    <w:p w14:paraId="58B9E228" w14:textId="77777777"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tab/>
      </w:r>
    </w:p>
    <w:p w14:paraId="6E25F1B2" w14:textId="5FABF994"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t>1.6 The</w:t>
      </w:r>
      <w:r w:rsidRPr="005042B3">
        <w:rPr>
          <w:rFonts w:ascii="Times New Roman" w:hAnsi="Times New Roman"/>
          <w:sz w:val="24"/>
          <w:szCs w:val="24"/>
        </w:rPr>
        <w:t xml:space="preserve"> program requires that the Family Partnership Agreement be completed by each family even if they do not want to set a goal.</w:t>
      </w:r>
    </w:p>
    <w:p w14:paraId="40B61959" w14:textId="77777777" w:rsidR="005042B3" w:rsidRPr="005042B3" w:rsidRDefault="005042B3" w:rsidP="005042B3">
      <w:pPr>
        <w:ind w:left="432" w:hanging="432"/>
        <w:rPr>
          <w:rFonts w:ascii="Times New Roman" w:hAnsi="Times New Roman"/>
          <w:sz w:val="24"/>
          <w:szCs w:val="24"/>
        </w:rPr>
      </w:pPr>
    </w:p>
    <w:p w14:paraId="24F74386" w14:textId="71BE2013" w:rsidR="005042B3" w:rsidRPr="008804A1" w:rsidRDefault="005042B3" w:rsidP="008804A1">
      <w:pPr>
        <w:pStyle w:val="ListParagraph"/>
        <w:numPr>
          <w:ilvl w:val="0"/>
          <w:numId w:val="3"/>
        </w:numPr>
        <w:rPr>
          <w:rFonts w:ascii="Times New Roman" w:hAnsi="Times New Roman"/>
          <w:sz w:val="24"/>
          <w:szCs w:val="24"/>
        </w:rPr>
      </w:pPr>
      <w:r w:rsidRPr="008804A1">
        <w:rPr>
          <w:rFonts w:ascii="Times New Roman" w:hAnsi="Times New Roman"/>
          <w:sz w:val="24"/>
          <w:szCs w:val="24"/>
        </w:rPr>
        <w:t xml:space="preserve">Program Family Services </w:t>
      </w:r>
      <w:r w:rsidR="008804A1" w:rsidRPr="008804A1">
        <w:rPr>
          <w:rFonts w:ascii="Times New Roman" w:hAnsi="Times New Roman"/>
          <w:sz w:val="24"/>
          <w:szCs w:val="24"/>
        </w:rPr>
        <w:t xml:space="preserve">Advocate </w:t>
      </w:r>
      <w:r w:rsidRPr="008804A1">
        <w:rPr>
          <w:rFonts w:ascii="Times New Roman" w:hAnsi="Times New Roman"/>
          <w:sz w:val="24"/>
          <w:szCs w:val="24"/>
        </w:rPr>
        <w:t>document and follow-up monthly with such families to inform them of parent meetings, program events, training opportunities, child development, and their work with families to help them identify goals.</w:t>
      </w:r>
    </w:p>
    <w:p w14:paraId="3CE63D80" w14:textId="77777777" w:rsidR="005042B3" w:rsidRPr="005042B3" w:rsidRDefault="005042B3" w:rsidP="005042B3">
      <w:pPr>
        <w:ind w:left="432" w:hanging="432"/>
        <w:rPr>
          <w:rFonts w:ascii="Times New Roman" w:hAnsi="Times New Roman"/>
          <w:sz w:val="24"/>
          <w:szCs w:val="24"/>
        </w:rPr>
      </w:pPr>
    </w:p>
    <w:p w14:paraId="67D23ED3" w14:textId="6B640103"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t>1.7 The</w:t>
      </w:r>
      <w:r w:rsidRPr="005042B3">
        <w:rPr>
          <w:rFonts w:ascii="Times New Roman" w:hAnsi="Times New Roman"/>
          <w:sz w:val="24"/>
          <w:szCs w:val="24"/>
        </w:rPr>
        <w:t xml:space="preserve"> </w:t>
      </w:r>
      <w:r w:rsidRPr="005042B3">
        <w:rPr>
          <w:rFonts w:ascii="Times New Roman" w:hAnsi="Times New Roman"/>
          <w:i/>
          <w:sz w:val="24"/>
          <w:szCs w:val="24"/>
        </w:rPr>
        <w:t>Family Partnership Agreement Form</w:t>
      </w:r>
      <w:r w:rsidRPr="005042B3">
        <w:rPr>
          <w:rFonts w:ascii="Times New Roman" w:hAnsi="Times New Roman"/>
          <w:sz w:val="24"/>
          <w:szCs w:val="24"/>
        </w:rPr>
        <w:t xml:space="preserve"> is completed when the parent and staff sign and date the Form.</w:t>
      </w:r>
    </w:p>
    <w:p w14:paraId="07C11101" w14:textId="77777777" w:rsidR="005042B3" w:rsidRPr="005042B3" w:rsidRDefault="005042B3" w:rsidP="005042B3">
      <w:pPr>
        <w:ind w:left="432" w:hanging="432"/>
        <w:rPr>
          <w:rFonts w:ascii="Times New Roman" w:hAnsi="Times New Roman"/>
          <w:sz w:val="24"/>
          <w:szCs w:val="24"/>
        </w:rPr>
      </w:pPr>
    </w:p>
    <w:p w14:paraId="14B5F981" w14:textId="0E8595BA"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t>1.8 Program</w:t>
      </w:r>
      <w:r w:rsidRPr="005042B3">
        <w:rPr>
          <w:rFonts w:ascii="Times New Roman" w:hAnsi="Times New Roman"/>
          <w:sz w:val="24"/>
          <w:szCs w:val="24"/>
        </w:rPr>
        <w:t xml:space="preserve"> Family Services </w:t>
      </w:r>
      <w:r w:rsidR="008804A1">
        <w:rPr>
          <w:rFonts w:ascii="Times New Roman" w:hAnsi="Times New Roman"/>
          <w:sz w:val="24"/>
          <w:szCs w:val="24"/>
        </w:rPr>
        <w:t xml:space="preserve">Advocate </w:t>
      </w:r>
      <w:r w:rsidRPr="005042B3">
        <w:rPr>
          <w:rFonts w:ascii="Times New Roman" w:hAnsi="Times New Roman"/>
          <w:sz w:val="24"/>
          <w:szCs w:val="24"/>
        </w:rPr>
        <w:t xml:space="preserve">store the completed </w:t>
      </w:r>
      <w:r w:rsidRPr="005042B3">
        <w:rPr>
          <w:rFonts w:ascii="Times New Roman" w:hAnsi="Times New Roman"/>
          <w:i/>
          <w:sz w:val="24"/>
          <w:szCs w:val="24"/>
        </w:rPr>
        <w:t xml:space="preserve">Family Partnership Agreement Form </w:t>
      </w:r>
      <w:r w:rsidRPr="005042B3">
        <w:rPr>
          <w:rFonts w:ascii="Times New Roman" w:hAnsi="Times New Roman"/>
          <w:sz w:val="24"/>
          <w:szCs w:val="24"/>
        </w:rPr>
        <w:t>in the child’s f</w:t>
      </w:r>
      <w:r w:rsidR="00113F72">
        <w:rPr>
          <w:rFonts w:ascii="Times New Roman" w:hAnsi="Times New Roman"/>
          <w:sz w:val="24"/>
          <w:szCs w:val="24"/>
        </w:rPr>
        <w:t>older</w:t>
      </w:r>
      <w:r w:rsidRPr="005042B3">
        <w:rPr>
          <w:rFonts w:ascii="Times New Roman" w:hAnsi="Times New Roman"/>
          <w:sz w:val="24"/>
          <w:szCs w:val="24"/>
        </w:rPr>
        <w:t>.</w:t>
      </w:r>
      <w:r w:rsidRPr="005042B3">
        <w:rPr>
          <w:rFonts w:ascii="Times New Roman" w:hAnsi="Times New Roman"/>
          <w:sz w:val="24"/>
          <w:szCs w:val="24"/>
        </w:rPr>
        <w:br/>
      </w:r>
    </w:p>
    <w:p w14:paraId="24318ECD" w14:textId="77777777" w:rsidR="005042B3" w:rsidRPr="005042B3" w:rsidRDefault="005042B3" w:rsidP="005042B3">
      <w:pPr>
        <w:ind w:left="432" w:hanging="432"/>
        <w:rPr>
          <w:rFonts w:ascii="Times New Roman" w:hAnsi="Times New Roman"/>
          <w:sz w:val="24"/>
          <w:szCs w:val="24"/>
        </w:rPr>
      </w:pPr>
    </w:p>
    <w:p w14:paraId="1C400626" w14:textId="39511FAD" w:rsidR="005042B3" w:rsidRPr="005042B3" w:rsidRDefault="005042B3" w:rsidP="005042B3">
      <w:pPr>
        <w:ind w:left="432" w:hanging="432"/>
        <w:rPr>
          <w:rFonts w:ascii="Times New Roman" w:hAnsi="Times New Roman"/>
          <w:b/>
          <w:sz w:val="24"/>
          <w:szCs w:val="24"/>
        </w:rPr>
      </w:pPr>
      <w:r w:rsidRPr="005042B3">
        <w:rPr>
          <w:rFonts w:ascii="Times New Roman" w:hAnsi="Times New Roman"/>
          <w:b/>
          <w:sz w:val="24"/>
          <w:szCs w:val="24"/>
        </w:rPr>
        <w:t>2.0 Follow</w:t>
      </w:r>
      <w:r w:rsidRPr="005042B3">
        <w:rPr>
          <w:rFonts w:ascii="Times New Roman" w:hAnsi="Times New Roman"/>
          <w:b/>
          <w:sz w:val="24"/>
          <w:szCs w:val="24"/>
        </w:rPr>
        <w:t>-up</w:t>
      </w:r>
    </w:p>
    <w:p w14:paraId="5F3891B5" w14:textId="77777777" w:rsidR="005042B3" w:rsidRPr="005042B3" w:rsidRDefault="005042B3" w:rsidP="005042B3">
      <w:pPr>
        <w:ind w:left="432" w:hanging="432"/>
        <w:rPr>
          <w:rFonts w:ascii="Times New Roman" w:hAnsi="Times New Roman"/>
          <w:sz w:val="24"/>
          <w:szCs w:val="24"/>
        </w:rPr>
      </w:pPr>
    </w:p>
    <w:p w14:paraId="183AA58C" w14:textId="42444B74"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t>2.1 Program</w:t>
      </w:r>
      <w:r w:rsidRPr="005042B3">
        <w:rPr>
          <w:rFonts w:ascii="Times New Roman" w:hAnsi="Times New Roman"/>
          <w:sz w:val="24"/>
          <w:szCs w:val="24"/>
        </w:rPr>
        <w:t xml:space="preserve"> Family Services </w:t>
      </w:r>
      <w:r w:rsidR="00113F72">
        <w:rPr>
          <w:rFonts w:ascii="Times New Roman" w:hAnsi="Times New Roman"/>
          <w:sz w:val="24"/>
          <w:szCs w:val="24"/>
        </w:rPr>
        <w:t>Advocate</w:t>
      </w:r>
      <w:r w:rsidRPr="005042B3">
        <w:rPr>
          <w:rFonts w:ascii="Times New Roman" w:hAnsi="Times New Roman"/>
          <w:sz w:val="24"/>
          <w:szCs w:val="24"/>
        </w:rPr>
        <w:t xml:space="preserve"> or </w:t>
      </w:r>
      <w:r w:rsidR="00113F72">
        <w:rPr>
          <w:rFonts w:ascii="Times New Roman" w:hAnsi="Times New Roman"/>
          <w:sz w:val="24"/>
          <w:szCs w:val="24"/>
        </w:rPr>
        <w:t>Teacher, Home-Based Teacher</w:t>
      </w:r>
      <w:r w:rsidR="009B6760">
        <w:rPr>
          <w:rFonts w:ascii="Times New Roman" w:hAnsi="Times New Roman"/>
          <w:sz w:val="24"/>
          <w:szCs w:val="24"/>
        </w:rPr>
        <w:t>, Home Visitor</w:t>
      </w:r>
      <w:r w:rsidRPr="005042B3">
        <w:rPr>
          <w:rFonts w:ascii="Times New Roman" w:hAnsi="Times New Roman"/>
          <w:sz w:val="24"/>
          <w:szCs w:val="24"/>
        </w:rPr>
        <w:t xml:space="preserve"> maintain and update the </w:t>
      </w:r>
      <w:r w:rsidRPr="005042B3">
        <w:rPr>
          <w:rFonts w:ascii="Times New Roman" w:hAnsi="Times New Roman"/>
          <w:i/>
          <w:sz w:val="24"/>
          <w:szCs w:val="24"/>
        </w:rPr>
        <w:t>Progress Notes</w:t>
      </w:r>
      <w:r w:rsidRPr="005042B3">
        <w:rPr>
          <w:rFonts w:ascii="Times New Roman" w:hAnsi="Times New Roman"/>
          <w:sz w:val="24"/>
          <w:szCs w:val="24"/>
        </w:rPr>
        <w:t xml:space="preserve"> throughout the family’s enrollment in Head Start/Early Head Start.</w:t>
      </w:r>
    </w:p>
    <w:p w14:paraId="1CEDA8B4" w14:textId="77777777" w:rsidR="005042B3" w:rsidRPr="005042B3" w:rsidRDefault="005042B3" w:rsidP="005042B3">
      <w:pPr>
        <w:ind w:left="432" w:hanging="432"/>
        <w:rPr>
          <w:rFonts w:ascii="Times New Roman" w:hAnsi="Times New Roman"/>
          <w:sz w:val="24"/>
          <w:szCs w:val="24"/>
        </w:rPr>
      </w:pPr>
    </w:p>
    <w:p w14:paraId="646DC7BF" w14:textId="5691B453" w:rsidR="005042B3" w:rsidRPr="009B6760" w:rsidRDefault="005042B3" w:rsidP="009B6760">
      <w:pPr>
        <w:pStyle w:val="ListParagraph"/>
        <w:numPr>
          <w:ilvl w:val="0"/>
          <w:numId w:val="4"/>
        </w:numPr>
        <w:rPr>
          <w:rFonts w:ascii="Times New Roman" w:hAnsi="Times New Roman"/>
          <w:sz w:val="24"/>
          <w:szCs w:val="24"/>
        </w:rPr>
      </w:pPr>
      <w:r w:rsidRPr="009B6760">
        <w:rPr>
          <w:rFonts w:ascii="Times New Roman" w:hAnsi="Times New Roman"/>
          <w:sz w:val="24"/>
          <w:szCs w:val="24"/>
        </w:rPr>
        <w:t>Program staff continue to follow-up with the family at least quarterly or more often if needed to check progress on identified goals.</w:t>
      </w:r>
    </w:p>
    <w:p w14:paraId="6294D9BA" w14:textId="77777777" w:rsidR="005042B3" w:rsidRPr="005042B3" w:rsidRDefault="005042B3" w:rsidP="005042B3">
      <w:pPr>
        <w:ind w:left="432" w:hanging="432"/>
        <w:rPr>
          <w:rFonts w:ascii="Times New Roman" w:hAnsi="Times New Roman"/>
          <w:sz w:val="24"/>
          <w:szCs w:val="24"/>
        </w:rPr>
      </w:pPr>
    </w:p>
    <w:p w14:paraId="0371B1A1" w14:textId="10796DE6"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t>2.2 Program</w:t>
      </w:r>
      <w:r w:rsidRPr="005042B3">
        <w:rPr>
          <w:rFonts w:ascii="Times New Roman" w:hAnsi="Times New Roman"/>
          <w:sz w:val="24"/>
          <w:szCs w:val="24"/>
        </w:rPr>
        <w:t xml:space="preserve"> Family Services </w:t>
      </w:r>
      <w:r w:rsidR="009B6760">
        <w:rPr>
          <w:rFonts w:ascii="Times New Roman" w:hAnsi="Times New Roman"/>
          <w:sz w:val="24"/>
          <w:szCs w:val="24"/>
        </w:rPr>
        <w:t>Advocate</w:t>
      </w:r>
      <w:r w:rsidRPr="005042B3">
        <w:rPr>
          <w:rFonts w:ascii="Times New Roman" w:hAnsi="Times New Roman"/>
          <w:sz w:val="24"/>
          <w:szCs w:val="24"/>
        </w:rPr>
        <w:t xml:space="preserve"> review, update, sign and date the </w:t>
      </w:r>
      <w:r w:rsidRPr="005042B3">
        <w:rPr>
          <w:rFonts w:ascii="Times New Roman" w:hAnsi="Times New Roman"/>
          <w:i/>
          <w:sz w:val="24"/>
          <w:szCs w:val="24"/>
        </w:rPr>
        <w:t xml:space="preserve">Family Partnership Agreement Form </w:t>
      </w:r>
      <w:r w:rsidRPr="005042B3">
        <w:rPr>
          <w:rFonts w:ascii="Times New Roman" w:hAnsi="Times New Roman"/>
          <w:sz w:val="24"/>
          <w:szCs w:val="24"/>
        </w:rPr>
        <w:t xml:space="preserve">with the parents for each program year in which their child participates. </w:t>
      </w:r>
    </w:p>
    <w:p w14:paraId="3BB82709" w14:textId="77777777" w:rsidR="005042B3" w:rsidRPr="005042B3" w:rsidRDefault="005042B3" w:rsidP="005042B3">
      <w:pPr>
        <w:pStyle w:val="ListParagraph"/>
        <w:ind w:left="432" w:hanging="432"/>
        <w:rPr>
          <w:rFonts w:ascii="Times New Roman" w:hAnsi="Times New Roman"/>
          <w:sz w:val="24"/>
          <w:szCs w:val="24"/>
        </w:rPr>
      </w:pPr>
    </w:p>
    <w:p w14:paraId="22BE4AEE" w14:textId="77777777" w:rsidR="005042B3" w:rsidRPr="005042B3" w:rsidRDefault="005042B3" w:rsidP="005042B3">
      <w:pPr>
        <w:pStyle w:val="ListParagraph"/>
        <w:ind w:left="432" w:hanging="432"/>
        <w:rPr>
          <w:rFonts w:ascii="Times New Roman" w:hAnsi="Times New Roman"/>
          <w:sz w:val="24"/>
          <w:szCs w:val="24"/>
        </w:rPr>
      </w:pPr>
    </w:p>
    <w:p w14:paraId="794D4AF3" w14:textId="17F1D936" w:rsidR="005042B3" w:rsidRPr="005042B3" w:rsidRDefault="005042B3" w:rsidP="005042B3">
      <w:pPr>
        <w:ind w:left="432" w:hanging="432"/>
        <w:rPr>
          <w:rFonts w:ascii="Times New Roman" w:hAnsi="Times New Roman"/>
          <w:b/>
          <w:sz w:val="24"/>
          <w:szCs w:val="24"/>
        </w:rPr>
      </w:pPr>
      <w:r w:rsidRPr="005042B3">
        <w:rPr>
          <w:rFonts w:ascii="Times New Roman" w:hAnsi="Times New Roman"/>
          <w:b/>
          <w:sz w:val="24"/>
          <w:szCs w:val="24"/>
        </w:rPr>
        <w:t>3.0 Pre</w:t>
      </w:r>
      <w:r w:rsidRPr="005042B3">
        <w:rPr>
          <w:rFonts w:ascii="Times New Roman" w:hAnsi="Times New Roman"/>
          <w:b/>
          <w:sz w:val="24"/>
          <w:szCs w:val="24"/>
        </w:rPr>
        <w:t>-existing Family Plan</w:t>
      </w:r>
    </w:p>
    <w:p w14:paraId="254138DA" w14:textId="77777777" w:rsidR="005042B3" w:rsidRPr="005042B3" w:rsidRDefault="005042B3" w:rsidP="005042B3">
      <w:pPr>
        <w:ind w:left="432" w:hanging="432"/>
        <w:rPr>
          <w:rFonts w:ascii="Times New Roman" w:hAnsi="Times New Roman"/>
          <w:sz w:val="24"/>
          <w:szCs w:val="24"/>
        </w:rPr>
      </w:pPr>
    </w:p>
    <w:p w14:paraId="522EBE50" w14:textId="0AF3125D"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t>3.1 As</w:t>
      </w:r>
      <w:r w:rsidRPr="005042B3">
        <w:rPr>
          <w:rFonts w:ascii="Times New Roman" w:hAnsi="Times New Roman"/>
          <w:sz w:val="24"/>
          <w:szCs w:val="24"/>
        </w:rPr>
        <w:t xml:space="preserve"> early in the relationship as feasible,</w:t>
      </w:r>
      <w:r w:rsidR="009B6760">
        <w:rPr>
          <w:rFonts w:ascii="Times New Roman" w:hAnsi="Times New Roman"/>
          <w:sz w:val="24"/>
          <w:szCs w:val="24"/>
        </w:rPr>
        <w:t xml:space="preserve"> Teaching Staff, </w:t>
      </w:r>
      <w:r w:rsidRPr="005042B3">
        <w:rPr>
          <w:rFonts w:ascii="Times New Roman" w:hAnsi="Times New Roman"/>
          <w:sz w:val="24"/>
          <w:szCs w:val="24"/>
        </w:rPr>
        <w:t xml:space="preserve">Family Service </w:t>
      </w:r>
      <w:r w:rsidR="009B6760">
        <w:rPr>
          <w:rFonts w:ascii="Times New Roman" w:hAnsi="Times New Roman"/>
          <w:sz w:val="24"/>
          <w:szCs w:val="24"/>
        </w:rPr>
        <w:t>Advocate</w:t>
      </w:r>
      <w:r w:rsidRPr="005042B3">
        <w:rPr>
          <w:rFonts w:ascii="Times New Roman" w:hAnsi="Times New Roman"/>
          <w:sz w:val="24"/>
          <w:szCs w:val="24"/>
        </w:rPr>
        <w:t xml:space="preserve"> or Home</w:t>
      </w:r>
      <w:r w:rsidR="00227566">
        <w:rPr>
          <w:rFonts w:ascii="Times New Roman" w:hAnsi="Times New Roman"/>
          <w:sz w:val="24"/>
          <w:szCs w:val="24"/>
        </w:rPr>
        <w:t xml:space="preserve">- Based Advocate </w:t>
      </w:r>
      <w:r w:rsidRPr="005042B3">
        <w:rPr>
          <w:rFonts w:ascii="Times New Roman" w:hAnsi="Times New Roman"/>
          <w:sz w:val="24"/>
          <w:szCs w:val="24"/>
        </w:rPr>
        <w:t>/Home Visitors ask the parent/guardian if there is a pre-existing family plan.</w:t>
      </w:r>
    </w:p>
    <w:p w14:paraId="6647E8F7" w14:textId="77777777" w:rsidR="005042B3" w:rsidRPr="005042B3" w:rsidRDefault="005042B3" w:rsidP="005042B3">
      <w:pPr>
        <w:ind w:left="432" w:hanging="432"/>
        <w:rPr>
          <w:rFonts w:ascii="Times New Roman" w:hAnsi="Times New Roman"/>
          <w:sz w:val="24"/>
          <w:szCs w:val="24"/>
        </w:rPr>
      </w:pPr>
    </w:p>
    <w:p w14:paraId="6FC126C4" w14:textId="3F9F56E7" w:rsidR="005042B3" w:rsidRDefault="005042B3" w:rsidP="004674A1">
      <w:pPr>
        <w:pStyle w:val="ListParagraph"/>
        <w:numPr>
          <w:ilvl w:val="0"/>
          <w:numId w:val="5"/>
        </w:numPr>
        <w:rPr>
          <w:rFonts w:ascii="Times New Roman" w:hAnsi="Times New Roman"/>
          <w:sz w:val="24"/>
          <w:szCs w:val="24"/>
        </w:rPr>
      </w:pPr>
      <w:r w:rsidRPr="004674A1">
        <w:rPr>
          <w:rFonts w:ascii="Times New Roman" w:hAnsi="Times New Roman"/>
          <w:sz w:val="24"/>
          <w:szCs w:val="24"/>
        </w:rPr>
        <w:t>If there is a pre-existing family plan, the Family Service</w:t>
      </w:r>
      <w:r w:rsidR="00227566" w:rsidRPr="004674A1">
        <w:rPr>
          <w:rFonts w:ascii="Times New Roman" w:hAnsi="Times New Roman"/>
          <w:sz w:val="24"/>
          <w:szCs w:val="24"/>
        </w:rPr>
        <w:t xml:space="preserve"> Advocate</w:t>
      </w:r>
      <w:r w:rsidRPr="004674A1">
        <w:rPr>
          <w:rFonts w:ascii="Times New Roman" w:hAnsi="Times New Roman"/>
          <w:sz w:val="24"/>
          <w:szCs w:val="24"/>
        </w:rPr>
        <w:t xml:space="preserve"> or Home</w:t>
      </w:r>
      <w:r w:rsidR="00227566" w:rsidRPr="004674A1">
        <w:rPr>
          <w:rFonts w:ascii="Times New Roman" w:hAnsi="Times New Roman"/>
          <w:sz w:val="24"/>
          <w:szCs w:val="24"/>
        </w:rPr>
        <w:t>- Based</w:t>
      </w:r>
      <w:r w:rsidRPr="004674A1">
        <w:rPr>
          <w:rFonts w:ascii="Times New Roman" w:hAnsi="Times New Roman"/>
          <w:sz w:val="24"/>
          <w:szCs w:val="24"/>
        </w:rPr>
        <w:t xml:space="preserve"> </w:t>
      </w:r>
      <w:r w:rsidR="00227566" w:rsidRPr="004674A1">
        <w:rPr>
          <w:rFonts w:ascii="Times New Roman" w:hAnsi="Times New Roman"/>
          <w:sz w:val="24"/>
          <w:szCs w:val="24"/>
        </w:rPr>
        <w:t xml:space="preserve">Teacher </w:t>
      </w:r>
      <w:r w:rsidRPr="004674A1">
        <w:rPr>
          <w:rFonts w:ascii="Times New Roman" w:hAnsi="Times New Roman"/>
          <w:sz w:val="24"/>
          <w:szCs w:val="24"/>
        </w:rPr>
        <w:t>/Home Visit</w:t>
      </w:r>
      <w:r w:rsidR="00227566" w:rsidRPr="004674A1">
        <w:rPr>
          <w:rFonts w:ascii="Times New Roman" w:hAnsi="Times New Roman"/>
          <w:sz w:val="24"/>
          <w:szCs w:val="24"/>
        </w:rPr>
        <w:t>or</w:t>
      </w:r>
      <w:r w:rsidRPr="004674A1">
        <w:rPr>
          <w:rFonts w:ascii="Times New Roman" w:hAnsi="Times New Roman"/>
          <w:sz w:val="24"/>
          <w:szCs w:val="24"/>
        </w:rPr>
        <w:t xml:space="preserve"> requests a copy from the </w:t>
      </w:r>
      <w:r w:rsidR="00227566" w:rsidRPr="004674A1">
        <w:rPr>
          <w:rFonts w:ascii="Times New Roman" w:hAnsi="Times New Roman"/>
          <w:sz w:val="24"/>
          <w:szCs w:val="24"/>
        </w:rPr>
        <w:t>third-party</w:t>
      </w:r>
      <w:r w:rsidRPr="004674A1">
        <w:rPr>
          <w:rFonts w:ascii="Times New Roman" w:hAnsi="Times New Roman"/>
          <w:sz w:val="24"/>
          <w:szCs w:val="24"/>
        </w:rPr>
        <w:t xml:space="preserve"> agency. </w:t>
      </w:r>
    </w:p>
    <w:p w14:paraId="5FF921A4" w14:textId="18E32B5C" w:rsidR="005042B3" w:rsidRPr="004674A1" w:rsidRDefault="005042B3" w:rsidP="004674A1">
      <w:pPr>
        <w:pStyle w:val="ListParagraph"/>
        <w:numPr>
          <w:ilvl w:val="2"/>
          <w:numId w:val="5"/>
        </w:numPr>
        <w:rPr>
          <w:rFonts w:ascii="Times New Roman" w:hAnsi="Times New Roman"/>
          <w:sz w:val="24"/>
          <w:szCs w:val="24"/>
        </w:rPr>
      </w:pPr>
      <w:r w:rsidRPr="004674A1">
        <w:rPr>
          <w:rFonts w:ascii="Times New Roman" w:hAnsi="Times New Roman"/>
          <w:sz w:val="24"/>
          <w:szCs w:val="24"/>
        </w:rPr>
        <w:t xml:space="preserve">Program Family Services </w:t>
      </w:r>
      <w:r w:rsidR="00227566" w:rsidRPr="004674A1">
        <w:rPr>
          <w:rFonts w:ascii="Times New Roman" w:hAnsi="Times New Roman"/>
          <w:sz w:val="24"/>
          <w:szCs w:val="24"/>
        </w:rPr>
        <w:t>Advocate and Teacher</w:t>
      </w:r>
      <w:r w:rsidRPr="004674A1">
        <w:rPr>
          <w:rFonts w:ascii="Times New Roman" w:hAnsi="Times New Roman"/>
          <w:sz w:val="24"/>
          <w:szCs w:val="24"/>
        </w:rPr>
        <w:t xml:space="preserve"> complete the </w:t>
      </w:r>
      <w:r w:rsidRPr="004674A1">
        <w:rPr>
          <w:rFonts w:ascii="Times New Roman" w:hAnsi="Times New Roman"/>
          <w:i/>
          <w:sz w:val="24"/>
          <w:szCs w:val="24"/>
        </w:rPr>
        <w:t>Release of Confidential Information Form</w:t>
      </w:r>
      <w:r w:rsidRPr="004674A1">
        <w:rPr>
          <w:rFonts w:ascii="Times New Roman" w:hAnsi="Times New Roman"/>
          <w:sz w:val="24"/>
          <w:szCs w:val="24"/>
        </w:rPr>
        <w:t xml:space="preserve">, and ask the parent/guardian to sign and date the </w:t>
      </w:r>
      <w:r w:rsidRPr="004674A1">
        <w:rPr>
          <w:rFonts w:ascii="Times New Roman" w:hAnsi="Times New Roman"/>
          <w:i/>
          <w:sz w:val="24"/>
          <w:szCs w:val="24"/>
        </w:rPr>
        <w:t>Form</w:t>
      </w:r>
      <w:r w:rsidRPr="004674A1">
        <w:rPr>
          <w:rFonts w:ascii="Times New Roman" w:hAnsi="Times New Roman"/>
          <w:sz w:val="24"/>
          <w:szCs w:val="24"/>
        </w:rPr>
        <w:t>.</w:t>
      </w:r>
    </w:p>
    <w:p w14:paraId="0F33F4D4" w14:textId="209E41BF" w:rsidR="004674A1" w:rsidRDefault="005042B3" w:rsidP="004674A1">
      <w:pPr>
        <w:pStyle w:val="ListParagraph"/>
        <w:numPr>
          <w:ilvl w:val="0"/>
          <w:numId w:val="6"/>
        </w:numPr>
        <w:rPr>
          <w:rFonts w:ascii="Times New Roman" w:hAnsi="Times New Roman"/>
          <w:sz w:val="24"/>
          <w:szCs w:val="24"/>
        </w:rPr>
      </w:pPr>
      <w:r w:rsidRPr="004674A1">
        <w:rPr>
          <w:rFonts w:ascii="Times New Roman" w:hAnsi="Times New Roman"/>
          <w:sz w:val="24"/>
          <w:szCs w:val="24"/>
        </w:rPr>
        <w:lastRenderedPageBreak/>
        <w:t>Program Family Services</w:t>
      </w:r>
      <w:r w:rsidR="00227566" w:rsidRPr="004674A1">
        <w:rPr>
          <w:rFonts w:ascii="Times New Roman" w:hAnsi="Times New Roman"/>
          <w:sz w:val="24"/>
          <w:szCs w:val="24"/>
        </w:rPr>
        <w:t xml:space="preserve"> Advocate and Teacher</w:t>
      </w:r>
      <w:r w:rsidRPr="004674A1">
        <w:rPr>
          <w:rFonts w:ascii="Times New Roman" w:hAnsi="Times New Roman"/>
          <w:sz w:val="24"/>
          <w:szCs w:val="24"/>
        </w:rPr>
        <w:t xml:space="preserve"> mail the </w:t>
      </w:r>
      <w:r w:rsidRPr="004674A1">
        <w:rPr>
          <w:rFonts w:ascii="Times New Roman" w:hAnsi="Times New Roman"/>
          <w:i/>
          <w:sz w:val="24"/>
          <w:szCs w:val="24"/>
        </w:rPr>
        <w:t>Release of Confidential Information Form</w:t>
      </w:r>
      <w:r w:rsidRPr="004674A1">
        <w:rPr>
          <w:rFonts w:ascii="Times New Roman" w:hAnsi="Times New Roman"/>
          <w:sz w:val="24"/>
          <w:szCs w:val="24"/>
        </w:rPr>
        <w:t xml:space="preserve"> to the appropriate third party.</w:t>
      </w:r>
    </w:p>
    <w:p w14:paraId="6E6DCA6F" w14:textId="585155E5" w:rsidR="005042B3" w:rsidRPr="004674A1" w:rsidRDefault="005042B3" w:rsidP="004674A1">
      <w:pPr>
        <w:pStyle w:val="ListParagraph"/>
        <w:numPr>
          <w:ilvl w:val="2"/>
          <w:numId w:val="5"/>
        </w:numPr>
        <w:rPr>
          <w:rFonts w:ascii="Times New Roman" w:hAnsi="Times New Roman"/>
          <w:sz w:val="24"/>
          <w:szCs w:val="24"/>
        </w:rPr>
      </w:pPr>
      <w:r w:rsidRPr="004674A1">
        <w:rPr>
          <w:rFonts w:ascii="Times New Roman" w:hAnsi="Times New Roman"/>
          <w:sz w:val="24"/>
          <w:szCs w:val="24"/>
        </w:rPr>
        <w:t>To reduce burden on parents and to avoid duplication of effort, or conflict with any pre-existing family plans developed between other programs and the Head Start/Early Head Start family, the Family Partnership Agreement takes into account, and builds upon as appropriate, information obtained from the family and other community agencies concerning pre-existing family plans. The program coordinates, to the extent possible, with families and other agencies to support the accomplishment of goals in the pre-existing plans.</w:t>
      </w:r>
    </w:p>
    <w:p w14:paraId="04FC02BB" w14:textId="77777777" w:rsidR="005042B3" w:rsidRPr="005042B3" w:rsidRDefault="005042B3" w:rsidP="005042B3">
      <w:pPr>
        <w:ind w:left="432" w:hanging="432"/>
        <w:rPr>
          <w:rFonts w:ascii="Times New Roman" w:hAnsi="Times New Roman"/>
          <w:sz w:val="24"/>
          <w:szCs w:val="24"/>
        </w:rPr>
      </w:pPr>
    </w:p>
    <w:p w14:paraId="7C2DB85D" w14:textId="4A7936EE" w:rsidR="005042B3" w:rsidRPr="004674A1" w:rsidRDefault="005042B3" w:rsidP="004674A1">
      <w:pPr>
        <w:pStyle w:val="ListParagraph"/>
        <w:numPr>
          <w:ilvl w:val="0"/>
          <w:numId w:val="5"/>
        </w:numPr>
        <w:rPr>
          <w:rFonts w:ascii="Times New Roman" w:hAnsi="Times New Roman"/>
          <w:sz w:val="24"/>
          <w:szCs w:val="24"/>
        </w:rPr>
      </w:pPr>
      <w:r w:rsidRPr="004674A1">
        <w:rPr>
          <w:rFonts w:ascii="Times New Roman" w:hAnsi="Times New Roman"/>
          <w:sz w:val="24"/>
          <w:szCs w:val="24"/>
        </w:rPr>
        <w:t>If it is determined that there is no pre-existing family plan, Program Family Service</w:t>
      </w:r>
      <w:r w:rsidR="00227566" w:rsidRPr="004674A1">
        <w:rPr>
          <w:rFonts w:ascii="Times New Roman" w:hAnsi="Times New Roman"/>
          <w:sz w:val="24"/>
          <w:szCs w:val="24"/>
        </w:rPr>
        <w:t xml:space="preserve"> Advocate and Teacher</w:t>
      </w:r>
      <w:r w:rsidRPr="004674A1">
        <w:rPr>
          <w:rFonts w:ascii="Times New Roman" w:hAnsi="Times New Roman"/>
          <w:sz w:val="24"/>
          <w:szCs w:val="24"/>
        </w:rPr>
        <w:t xml:space="preserve"> follow the Family Partnership Agreement process. </w:t>
      </w:r>
    </w:p>
    <w:p w14:paraId="0106AF44" w14:textId="77777777" w:rsidR="005042B3" w:rsidRPr="005042B3" w:rsidRDefault="005042B3" w:rsidP="005042B3">
      <w:pPr>
        <w:ind w:left="432" w:hanging="432"/>
        <w:rPr>
          <w:rFonts w:ascii="Times New Roman" w:hAnsi="Times New Roman"/>
          <w:sz w:val="24"/>
          <w:szCs w:val="24"/>
        </w:rPr>
      </w:pPr>
    </w:p>
    <w:p w14:paraId="787E7155" w14:textId="7048D186" w:rsidR="005042B3" w:rsidRPr="005042B3" w:rsidRDefault="005042B3" w:rsidP="005042B3">
      <w:pPr>
        <w:ind w:left="432" w:hanging="432"/>
        <w:rPr>
          <w:rFonts w:ascii="Times New Roman" w:hAnsi="Times New Roman"/>
          <w:b/>
          <w:sz w:val="24"/>
          <w:szCs w:val="24"/>
        </w:rPr>
      </w:pPr>
      <w:r w:rsidRPr="005042B3">
        <w:rPr>
          <w:rFonts w:ascii="Times New Roman" w:hAnsi="Times New Roman"/>
          <w:b/>
          <w:sz w:val="24"/>
          <w:szCs w:val="24"/>
        </w:rPr>
        <w:t>4.0 Related</w:t>
      </w:r>
      <w:r w:rsidRPr="005042B3">
        <w:rPr>
          <w:rFonts w:ascii="Times New Roman" w:hAnsi="Times New Roman"/>
          <w:b/>
          <w:sz w:val="24"/>
          <w:szCs w:val="24"/>
        </w:rPr>
        <w:t xml:space="preserve"> Policy</w:t>
      </w:r>
    </w:p>
    <w:p w14:paraId="25CEBB79" w14:textId="77777777" w:rsidR="005042B3" w:rsidRPr="005042B3" w:rsidRDefault="005042B3" w:rsidP="005042B3">
      <w:pPr>
        <w:ind w:left="432" w:hanging="432"/>
        <w:rPr>
          <w:rFonts w:ascii="Times New Roman" w:hAnsi="Times New Roman"/>
          <w:sz w:val="24"/>
          <w:szCs w:val="24"/>
        </w:rPr>
      </w:pPr>
    </w:p>
    <w:p w14:paraId="06FADE10" w14:textId="0B700770" w:rsidR="005042B3" w:rsidRPr="005042B3" w:rsidRDefault="005042B3" w:rsidP="005042B3">
      <w:pPr>
        <w:ind w:left="432" w:hanging="432"/>
        <w:rPr>
          <w:rFonts w:ascii="Times New Roman" w:hAnsi="Times New Roman"/>
          <w:sz w:val="24"/>
          <w:szCs w:val="24"/>
        </w:rPr>
      </w:pPr>
      <w:r w:rsidRPr="005042B3">
        <w:rPr>
          <w:rFonts w:ascii="Times New Roman" w:hAnsi="Times New Roman"/>
          <w:sz w:val="24"/>
          <w:szCs w:val="24"/>
        </w:rPr>
        <w:t>4.1 See</w:t>
      </w:r>
      <w:r w:rsidRPr="005042B3">
        <w:rPr>
          <w:rFonts w:ascii="Times New Roman" w:hAnsi="Times New Roman"/>
          <w:sz w:val="24"/>
          <w:szCs w:val="24"/>
        </w:rPr>
        <w:t xml:space="preserve"> also </w:t>
      </w:r>
      <w:hyperlink w:anchor="Pol70041_FCE_FamilyPartnershipServices" w:history="1">
        <w:r w:rsidRPr="005042B3">
          <w:rPr>
            <w:rStyle w:val="Hyperlink"/>
            <w:rFonts w:ascii="Times New Roman" w:hAnsi="Times New Roman"/>
            <w:sz w:val="24"/>
            <w:szCs w:val="24"/>
          </w:rPr>
          <w:t xml:space="preserve"> (FCE) Family Partnership Services</w:t>
        </w:r>
      </w:hyperlink>
      <w:r w:rsidRPr="005042B3">
        <w:rPr>
          <w:rFonts w:ascii="Times New Roman" w:hAnsi="Times New Roman"/>
          <w:sz w:val="24"/>
          <w:szCs w:val="24"/>
        </w:rPr>
        <w:t xml:space="preserve">. </w:t>
      </w:r>
    </w:p>
    <w:p w14:paraId="3F2982B9" w14:textId="0857FC93" w:rsidR="005042B3" w:rsidRPr="005042B3" w:rsidRDefault="005042B3" w:rsidP="005042B3">
      <w:pPr>
        <w:ind w:left="0" w:firstLine="0"/>
        <w:rPr>
          <w:rFonts w:ascii="Times New Roman" w:hAnsi="Times New Roman"/>
          <w:sz w:val="24"/>
          <w:szCs w:val="24"/>
        </w:rPr>
      </w:pPr>
    </w:p>
    <w:sectPr w:rsidR="005042B3" w:rsidRPr="005042B3" w:rsidSect="005042B3">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504D" w14:textId="77777777" w:rsidR="009F7D5F" w:rsidRDefault="009F7D5F" w:rsidP="004674A1">
      <w:r>
        <w:separator/>
      </w:r>
    </w:p>
  </w:endnote>
  <w:endnote w:type="continuationSeparator" w:id="0">
    <w:p w14:paraId="1FB72BDE" w14:textId="77777777" w:rsidR="009F7D5F" w:rsidRDefault="009F7D5F" w:rsidP="0046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884956"/>
      <w:docPartObj>
        <w:docPartGallery w:val="Page Numbers (Bottom of Page)"/>
        <w:docPartUnique/>
      </w:docPartObj>
    </w:sdtPr>
    <w:sdtEndPr>
      <w:rPr>
        <w:noProof/>
      </w:rPr>
    </w:sdtEndPr>
    <w:sdtContent>
      <w:p w14:paraId="34E4DFF7" w14:textId="1EF30252" w:rsidR="004674A1" w:rsidRDefault="004674A1" w:rsidP="004674A1">
        <w:pPr>
          <w:pStyle w:val="Footer"/>
        </w:pPr>
        <w:r>
          <w:t>Rev: 5/2022</w:t>
        </w:r>
        <w:r>
          <w:tab/>
        </w:r>
        <w:r>
          <w:tab/>
        </w:r>
        <w:r>
          <w:fldChar w:fldCharType="begin"/>
        </w:r>
        <w:r>
          <w:instrText xml:space="preserve"> PAGE   \* MERGEFORMAT </w:instrText>
        </w:r>
        <w:r>
          <w:fldChar w:fldCharType="separate"/>
        </w:r>
        <w:r>
          <w:rPr>
            <w:noProof/>
          </w:rPr>
          <w:t>2</w:t>
        </w:r>
        <w:r>
          <w:rPr>
            <w:noProof/>
          </w:rPr>
          <w:fldChar w:fldCharType="end"/>
        </w:r>
      </w:p>
    </w:sdtContent>
  </w:sdt>
  <w:p w14:paraId="28093BF5" w14:textId="77777777" w:rsidR="004674A1" w:rsidRDefault="00467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69F5" w14:textId="77777777" w:rsidR="009F7D5F" w:rsidRDefault="009F7D5F" w:rsidP="004674A1">
      <w:r>
        <w:separator/>
      </w:r>
    </w:p>
  </w:footnote>
  <w:footnote w:type="continuationSeparator" w:id="0">
    <w:p w14:paraId="70CAF844" w14:textId="77777777" w:rsidR="009F7D5F" w:rsidRDefault="009F7D5F" w:rsidP="00467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F9D"/>
    <w:multiLevelType w:val="hybridMultilevel"/>
    <w:tmpl w:val="E7AEB164"/>
    <w:lvl w:ilvl="0" w:tplc="E7FE8C6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B03CD"/>
    <w:multiLevelType w:val="hybridMultilevel"/>
    <w:tmpl w:val="F9AAAC48"/>
    <w:lvl w:ilvl="0" w:tplc="A94E88B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51946916"/>
    <w:multiLevelType w:val="hybridMultilevel"/>
    <w:tmpl w:val="C7A0BDC6"/>
    <w:lvl w:ilvl="0" w:tplc="5E3EFEC8">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59F71FB2"/>
    <w:multiLevelType w:val="hybridMultilevel"/>
    <w:tmpl w:val="5FEC7A64"/>
    <w:lvl w:ilvl="0" w:tplc="04090017">
      <w:start w:val="1"/>
      <w:numFmt w:val="lowerLetter"/>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5F773160"/>
    <w:multiLevelType w:val="hybridMultilevel"/>
    <w:tmpl w:val="10A29988"/>
    <w:lvl w:ilvl="0" w:tplc="C4FA495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6E016BB3"/>
    <w:multiLevelType w:val="hybridMultilevel"/>
    <w:tmpl w:val="3F9C9ACA"/>
    <w:lvl w:ilvl="0" w:tplc="578E3AA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874347435">
    <w:abstractNumId w:val="4"/>
  </w:num>
  <w:num w:numId="2" w16cid:durableId="1061558587">
    <w:abstractNumId w:val="2"/>
  </w:num>
  <w:num w:numId="3" w16cid:durableId="701321059">
    <w:abstractNumId w:val="1"/>
  </w:num>
  <w:num w:numId="4" w16cid:durableId="369258644">
    <w:abstractNumId w:val="5"/>
  </w:num>
  <w:num w:numId="5" w16cid:durableId="1133987162">
    <w:abstractNumId w:val="3"/>
  </w:num>
  <w:num w:numId="6" w16cid:durableId="23331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B3"/>
    <w:rsid w:val="00113F72"/>
    <w:rsid w:val="00227566"/>
    <w:rsid w:val="004674A1"/>
    <w:rsid w:val="005042B3"/>
    <w:rsid w:val="00611C2B"/>
    <w:rsid w:val="006F0D79"/>
    <w:rsid w:val="008804A1"/>
    <w:rsid w:val="009B6760"/>
    <w:rsid w:val="009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3E2C"/>
  <w15:chartTrackingRefBased/>
  <w15:docId w15:val="{8557B005-ACCF-42D4-965E-4CFE5C8F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2B3"/>
    <w:pPr>
      <w:spacing w:after="0" w:line="240" w:lineRule="auto"/>
      <w:ind w:left="288" w:hanging="288"/>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42B3"/>
    <w:pPr>
      <w:spacing w:after="0" w:line="240" w:lineRule="auto"/>
    </w:pPr>
  </w:style>
  <w:style w:type="paragraph" w:styleId="ListParagraph">
    <w:name w:val="List Paragraph"/>
    <w:basedOn w:val="Normal"/>
    <w:uiPriority w:val="34"/>
    <w:qFormat/>
    <w:rsid w:val="005042B3"/>
    <w:pPr>
      <w:ind w:left="720"/>
      <w:contextualSpacing/>
    </w:pPr>
  </w:style>
  <w:style w:type="character" w:styleId="Hyperlink">
    <w:name w:val="Hyperlink"/>
    <w:uiPriority w:val="99"/>
    <w:unhideWhenUsed/>
    <w:rsid w:val="005042B3"/>
    <w:rPr>
      <w:color w:val="0000FF"/>
      <w:u w:val="single"/>
    </w:rPr>
  </w:style>
  <w:style w:type="paragraph" w:styleId="Header">
    <w:name w:val="header"/>
    <w:basedOn w:val="Normal"/>
    <w:link w:val="HeaderChar"/>
    <w:uiPriority w:val="99"/>
    <w:unhideWhenUsed/>
    <w:rsid w:val="004674A1"/>
    <w:pPr>
      <w:tabs>
        <w:tab w:val="center" w:pos="4680"/>
        <w:tab w:val="right" w:pos="9360"/>
      </w:tabs>
    </w:pPr>
  </w:style>
  <w:style w:type="character" w:customStyle="1" w:styleId="HeaderChar">
    <w:name w:val="Header Char"/>
    <w:basedOn w:val="DefaultParagraphFont"/>
    <w:link w:val="Header"/>
    <w:uiPriority w:val="99"/>
    <w:rsid w:val="004674A1"/>
    <w:rPr>
      <w:rFonts w:ascii="Calibri" w:eastAsia="Calibri" w:hAnsi="Calibri" w:cs="Times New Roman"/>
      <w:sz w:val="20"/>
    </w:rPr>
  </w:style>
  <w:style w:type="paragraph" w:styleId="Footer">
    <w:name w:val="footer"/>
    <w:basedOn w:val="Normal"/>
    <w:link w:val="FooterChar"/>
    <w:uiPriority w:val="99"/>
    <w:unhideWhenUsed/>
    <w:rsid w:val="004674A1"/>
    <w:pPr>
      <w:tabs>
        <w:tab w:val="center" w:pos="4680"/>
        <w:tab w:val="right" w:pos="9360"/>
      </w:tabs>
    </w:pPr>
  </w:style>
  <w:style w:type="character" w:customStyle="1" w:styleId="FooterChar">
    <w:name w:val="Footer Char"/>
    <w:basedOn w:val="DefaultParagraphFont"/>
    <w:link w:val="Footer"/>
    <w:uiPriority w:val="99"/>
    <w:rsid w:val="004674A1"/>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1</cp:revision>
  <dcterms:created xsi:type="dcterms:W3CDTF">2022-05-27T14:46:00Z</dcterms:created>
  <dcterms:modified xsi:type="dcterms:W3CDTF">2022-05-27T15:30:00Z</dcterms:modified>
</cp:coreProperties>
</file>