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2969" w14:textId="5A941ABF" w:rsidR="00A41A9A" w:rsidRPr="00AD7E0C" w:rsidRDefault="00A41A9A" w:rsidP="00A41A9A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E0C">
        <w:rPr>
          <w:rFonts w:ascii="Times New Roman" w:hAnsi="Times New Roman" w:cs="Times New Roman"/>
          <w:b/>
          <w:bCs/>
          <w:sz w:val="24"/>
          <w:szCs w:val="24"/>
        </w:rPr>
        <w:t xml:space="preserve">MISSISSIPPI COUNTY, ARKANSAS, E.O.C. </w:t>
      </w:r>
    </w:p>
    <w:p w14:paraId="0FCBA219" w14:textId="4A323F4A" w:rsidR="00A41A9A" w:rsidRDefault="00A41A9A" w:rsidP="00A41A9A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E0C">
        <w:rPr>
          <w:rFonts w:ascii="Times New Roman" w:hAnsi="Times New Roman" w:cs="Times New Roman"/>
          <w:b/>
          <w:bCs/>
          <w:sz w:val="24"/>
          <w:szCs w:val="24"/>
        </w:rPr>
        <w:t>EARLY CHILDHOOD EDUCATION DEPARTMENT</w:t>
      </w:r>
    </w:p>
    <w:p w14:paraId="04B2C843" w14:textId="59B965AA" w:rsidR="00A41A9A" w:rsidRDefault="00A41A9A" w:rsidP="00A41A9A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3495A" w14:textId="77777777" w:rsidR="00A41A9A" w:rsidRDefault="00A41A9A" w:rsidP="00A41A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F1ACB4" w14:textId="03F17651" w:rsidR="00A41A9A" w:rsidRDefault="00A41A9A" w:rsidP="00A41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07E">
        <w:rPr>
          <w:rFonts w:ascii="Times New Roman" w:hAnsi="Times New Roman" w:cs="Times New Roman"/>
          <w:b/>
          <w:bCs/>
          <w:sz w:val="24"/>
          <w:szCs w:val="24"/>
        </w:rPr>
        <w:t>TRACKING-FOLLOW-UP</w:t>
      </w:r>
    </w:p>
    <w:p w14:paraId="6154A829" w14:textId="07C42994" w:rsidR="00A41A9A" w:rsidRDefault="00A41A9A" w:rsidP="00A41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5DCED" w14:textId="77777777" w:rsidR="00A41A9A" w:rsidRPr="0095707E" w:rsidRDefault="00A41A9A" w:rsidP="00A41A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7E">
        <w:rPr>
          <w:rFonts w:ascii="Times New Roman" w:hAnsi="Times New Roman" w:cs="Times New Roman"/>
          <w:b/>
          <w:bCs/>
          <w:sz w:val="24"/>
          <w:szCs w:val="24"/>
        </w:rPr>
        <w:t>POLICY:</w:t>
      </w:r>
    </w:p>
    <w:p w14:paraId="31492479" w14:textId="77777777" w:rsidR="00A41A9A" w:rsidRPr="00F27DDB" w:rsidRDefault="00A41A9A" w:rsidP="00A41A9A">
      <w:pPr>
        <w:rPr>
          <w:rFonts w:ascii="Times New Roman" w:hAnsi="Times New Roman" w:cs="Times New Roman"/>
          <w:sz w:val="24"/>
          <w:szCs w:val="24"/>
        </w:rPr>
      </w:pPr>
      <w:r w:rsidRPr="00F27DDB">
        <w:rPr>
          <w:rFonts w:ascii="Times New Roman" w:hAnsi="Times New Roman" w:cs="Times New Roman"/>
          <w:sz w:val="24"/>
          <w:szCs w:val="24"/>
        </w:rPr>
        <w:t>The program will document, track and ensure health service delivery and follow-up.</w:t>
      </w:r>
    </w:p>
    <w:p w14:paraId="5E090E85" w14:textId="77777777" w:rsidR="00A41A9A" w:rsidRPr="00A41A9A" w:rsidRDefault="00A41A9A" w:rsidP="00A41A9A">
      <w:pPr>
        <w:rPr>
          <w:rFonts w:ascii="Times New Roman" w:hAnsi="Times New Roman" w:cs="Times New Roman"/>
          <w:sz w:val="24"/>
          <w:szCs w:val="24"/>
        </w:rPr>
      </w:pPr>
      <w:r w:rsidRPr="00F27DDB">
        <w:rPr>
          <w:rFonts w:ascii="Times New Roman" w:hAnsi="Times New Roman" w:cs="Times New Roman"/>
          <w:sz w:val="24"/>
          <w:szCs w:val="24"/>
        </w:rPr>
        <w:t xml:space="preserve">This policy relates to Head Start Performance Standards 45 CFR Part </w:t>
      </w:r>
      <w:r w:rsidRPr="00A41A9A">
        <w:rPr>
          <w:rFonts w:ascii="Times New Roman" w:hAnsi="Times New Roman" w:cs="Times New Roman"/>
          <w:sz w:val="24"/>
          <w:szCs w:val="24"/>
        </w:rPr>
        <w:t>1302.42</w:t>
      </w:r>
    </w:p>
    <w:p w14:paraId="1C7EF8FB" w14:textId="335D2923" w:rsidR="00A41A9A" w:rsidRPr="00F27DDB" w:rsidRDefault="00A41A9A" w:rsidP="00A41A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2287E7" w14:textId="77777777" w:rsidR="00A41A9A" w:rsidRPr="00F27DDB" w:rsidRDefault="00A41A9A" w:rsidP="00A41A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7DDB">
        <w:rPr>
          <w:rFonts w:ascii="Times New Roman" w:hAnsi="Times New Roman" w:cs="Times New Roman"/>
          <w:b/>
          <w:bCs/>
          <w:sz w:val="24"/>
          <w:szCs w:val="24"/>
        </w:rPr>
        <w:t>PROCEDURE:</w:t>
      </w:r>
    </w:p>
    <w:p w14:paraId="1DC49724" w14:textId="77777777" w:rsidR="00A41A9A" w:rsidRDefault="00A41A9A" w:rsidP="00A41A9A">
      <w:pPr>
        <w:pStyle w:val="ListParagraph"/>
        <w:numPr>
          <w:ilvl w:val="0"/>
          <w:numId w:val="1"/>
        </w:numPr>
        <w:ind w:hanging="900"/>
        <w:rPr>
          <w:rFonts w:ascii="Times New Roman" w:hAnsi="Times New Roman" w:cs="Times New Roman"/>
          <w:sz w:val="24"/>
          <w:szCs w:val="24"/>
        </w:rPr>
      </w:pPr>
      <w:r w:rsidRPr="00F27DDB">
        <w:rPr>
          <w:rFonts w:ascii="Times New Roman" w:hAnsi="Times New Roman" w:cs="Times New Roman"/>
          <w:sz w:val="24"/>
          <w:szCs w:val="24"/>
        </w:rPr>
        <w:t>Family contact sheets, health tracking forms, child/family staffing and the myHeadStart data base will be used for the purpose of documentation and tracking child health services.</w:t>
      </w:r>
    </w:p>
    <w:p w14:paraId="19E6FAF9" w14:textId="77777777" w:rsidR="00A41A9A" w:rsidRDefault="00A41A9A" w:rsidP="00A41A9A">
      <w:pPr>
        <w:pStyle w:val="ListParagraph"/>
        <w:ind w:left="900"/>
        <w:rPr>
          <w:rFonts w:ascii="Times New Roman" w:hAnsi="Times New Roman" w:cs="Times New Roman"/>
          <w:sz w:val="24"/>
          <w:szCs w:val="24"/>
        </w:rPr>
      </w:pPr>
    </w:p>
    <w:p w14:paraId="4D36F374" w14:textId="597971BC" w:rsidR="00A41A9A" w:rsidRDefault="00A41A9A" w:rsidP="00B7024F">
      <w:pPr>
        <w:pStyle w:val="ListParagraph"/>
        <w:numPr>
          <w:ilvl w:val="0"/>
          <w:numId w:val="1"/>
        </w:numPr>
        <w:spacing w:line="240" w:lineRule="auto"/>
        <w:ind w:left="907" w:hanging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Services Advocate</w:t>
      </w:r>
      <w:r w:rsidRPr="00F27DDB">
        <w:rPr>
          <w:rFonts w:ascii="Times New Roman" w:hAnsi="Times New Roman" w:cs="Times New Roman"/>
          <w:sz w:val="24"/>
          <w:szCs w:val="24"/>
        </w:rPr>
        <w:t xml:space="preserve">s and other Head Start staff will enter all health information as it becomes available on the myHeadStart data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27DDB">
        <w:rPr>
          <w:rFonts w:ascii="Times New Roman" w:hAnsi="Times New Roman" w:cs="Times New Roman"/>
          <w:sz w:val="24"/>
          <w:szCs w:val="24"/>
        </w:rPr>
        <w:t>ase. Staff will update information as it is received. Copies of the information will be kept in the child’s individual health folder.</w:t>
      </w:r>
    </w:p>
    <w:p w14:paraId="5026908A" w14:textId="77777777" w:rsidR="00A41A9A" w:rsidRPr="00F27DDB" w:rsidRDefault="00A41A9A" w:rsidP="00A41A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83F172" w14:textId="7318F322" w:rsidR="00A41A9A" w:rsidRPr="00F27DDB" w:rsidRDefault="00A41A9A" w:rsidP="00A41A9A">
      <w:pPr>
        <w:pStyle w:val="ListParagraph"/>
        <w:numPr>
          <w:ilvl w:val="0"/>
          <w:numId w:val="1"/>
        </w:numPr>
        <w:ind w:hanging="900"/>
        <w:rPr>
          <w:rFonts w:ascii="Times New Roman" w:hAnsi="Times New Roman" w:cs="Times New Roman"/>
          <w:sz w:val="24"/>
          <w:szCs w:val="24"/>
        </w:rPr>
      </w:pPr>
      <w:r w:rsidRPr="00F27DDB">
        <w:rPr>
          <w:rFonts w:ascii="Times New Roman" w:hAnsi="Times New Roman" w:cs="Times New Roman"/>
          <w:sz w:val="24"/>
          <w:szCs w:val="24"/>
        </w:rPr>
        <w:t xml:space="preserve">Through the use of 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F27DDB">
        <w:rPr>
          <w:rFonts w:ascii="Times New Roman" w:hAnsi="Times New Roman" w:cs="Times New Roman"/>
          <w:sz w:val="24"/>
          <w:szCs w:val="24"/>
        </w:rPr>
        <w:t>HeadStart, the continuing progress and status of services to each child is monitored. Reports are analyzed for information in self-assessment activities, outcomes and in the development of action plans.</w:t>
      </w:r>
    </w:p>
    <w:p w14:paraId="0B7BCFD6" w14:textId="77777777" w:rsidR="00A41A9A" w:rsidRPr="0095707E" w:rsidRDefault="00A41A9A" w:rsidP="00A41A9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41A9A" w:rsidRPr="0095707E" w:rsidSect="00A41A9A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6B3C" w14:textId="77777777" w:rsidR="0073195E" w:rsidRDefault="0073195E" w:rsidP="00A41A9A">
      <w:pPr>
        <w:spacing w:after="0" w:line="240" w:lineRule="auto"/>
      </w:pPr>
      <w:r>
        <w:separator/>
      </w:r>
    </w:p>
  </w:endnote>
  <w:endnote w:type="continuationSeparator" w:id="0">
    <w:p w14:paraId="41E21EA4" w14:textId="77777777" w:rsidR="0073195E" w:rsidRDefault="0073195E" w:rsidP="00A4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8DDC" w14:textId="2FCA3982" w:rsidR="00A41A9A" w:rsidRPr="00A41A9A" w:rsidRDefault="00A41A9A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Rev: 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512B" w14:textId="77777777" w:rsidR="0073195E" w:rsidRDefault="0073195E" w:rsidP="00A41A9A">
      <w:pPr>
        <w:spacing w:after="0" w:line="240" w:lineRule="auto"/>
      </w:pPr>
      <w:r>
        <w:separator/>
      </w:r>
    </w:p>
  </w:footnote>
  <w:footnote w:type="continuationSeparator" w:id="0">
    <w:p w14:paraId="17275687" w14:textId="77777777" w:rsidR="0073195E" w:rsidRDefault="0073195E" w:rsidP="00A41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80551"/>
    <w:multiLevelType w:val="hybridMultilevel"/>
    <w:tmpl w:val="9EFC98D4"/>
    <w:lvl w:ilvl="0" w:tplc="81F40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5521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9A"/>
    <w:rsid w:val="00612020"/>
    <w:rsid w:val="0073195E"/>
    <w:rsid w:val="007E1493"/>
    <w:rsid w:val="00A41A9A"/>
    <w:rsid w:val="00B23BCB"/>
    <w:rsid w:val="00B7024F"/>
    <w:rsid w:val="00E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0C13"/>
  <w15:chartTrackingRefBased/>
  <w15:docId w15:val="{6D1FFC29-0BF4-4A58-A9D7-CD93E506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9A"/>
  </w:style>
  <w:style w:type="paragraph" w:styleId="ListParagraph">
    <w:name w:val="List Paragraph"/>
    <w:basedOn w:val="Normal"/>
    <w:uiPriority w:val="34"/>
    <w:qFormat/>
    <w:rsid w:val="00A41A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1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 EOC</dc:creator>
  <cp:keywords/>
  <dc:description/>
  <cp:lastModifiedBy>MCA EOC</cp:lastModifiedBy>
  <cp:revision>3</cp:revision>
  <cp:lastPrinted>2022-04-19T15:54:00Z</cp:lastPrinted>
  <dcterms:created xsi:type="dcterms:W3CDTF">2022-04-07T19:09:00Z</dcterms:created>
  <dcterms:modified xsi:type="dcterms:W3CDTF">2022-06-06T19:59:00Z</dcterms:modified>
</cp:coreProperties>
</file>